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B76C1" w14:textId="77777777" w:rsidR="00C26264" w:rsidRDefault="00D70A4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ISDH2023</w:t>
      </w:r>
      <w:r>
        <w:rPr>
          <w:rFonts w:hint="eastAsia"/>
          <w:sz w:val="44"/>
          <w:szCs w:val="44"/>
        </w:rPr>
        <w:t>会议的参会总结</w:t>
      </w:r>
    </w:p>
    <w:p w14:paraId="1CC7C0BA" w14:textId="77777777" w:rsidR="00C26264" w:rsidRDefault="00C26264">
      <w:pPr>
        <w:jc w:val="center"/>
        <w:rPr>
          <w:szCs w:val="21"/>
        </w:rPr>
      </w:pPr>
    </w:p>
    <w:p w14:paraId="363967BA" w14:textId="77777777" w:rsidR="00C26264" w:rsidRDefault="00C26264">
      <w:pPr>
        <w:jc w:val="center"/>
        <w:rPr>
          <w:szCs w:val="21"/>
        </w:rPr>
      </w:pPr>
    </w:p>
    <w:p w14:paraId="534D2156" w14:textId="77777777" w:rsidR="00C26264" w:rsidRDefault="00C26264">
      <w:pPr>
        <w:jc w:val="center"/>
        <w:rPr>
          <w:szCs w:val="21"/>
        </w:rPr>
      </w:pPr>
    </w:p>
    <w:p w14:paraId="5104C71E" w14:textId="77777777" w:rsidR="00C26264" w:rsidRDefault="00D70A4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本人（李维娜）于</w:t>
      </w:r>
      <w:r>
        <w:rPr>
          <w:rFonts w:hint="eastAsia"/>
          <w:szCs w:val="21"/>
        </w:rPr>
        <w:t>2023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26</w:t>
      </w:r>
      <w:r>
        <w:rPr>
          <w:rFonts w:hint="eastAsia"/>
          <w:szCs w:val="21"/>
        </w:rPr>
        <w:t>日出境去韩国参加</w:t>
      </w:r>
      <w:r>
        <w:rPr>
          <w:rFonts w:hint="eastAsia"/>
          <w:szCs w:val="21"/>
        </w:rPr>
        <w:t>ISDH2023</w:t>
      </w:r>
      <w:r>
        <w:rPr>
          <w:rFonts w:hint="eastAsia"/>
          <w:szCs w:val="21"/>
        </w:rPr>
        <w:t>会议，当天到达会议的场所已经是晚上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点半以后了，并没有注册，只是简单地参观了一些展览的艺术品。全息艺术品的照片如下，</w:t>
      </w:r>
    </w:p>
    <w:p w14:paraId="3F57B2CC" w14:textId="77777777" w:rsidR="00C26264" w:rsidRDefault="00D70A40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758C4F8A" wp14:editId="22D455B9">
            <wp:extent cx="1693545" cy="2258060"/>
            <wp:effectExtent l="0" t="0" r="133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6E965F6" wp14:editId="02F95A59">
            <wp:extent cx="1697355" cy="2263775"/>
            <wp:effectExtent l="0" t="0" r="952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30BC2DA" wp14:editId="653EF9B7">
            <wp:extent cx="1450975" cy="2261235"/>
            <wp:effectExtent l="0" t="0" r="1206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2157" w14:textId="77777777" w:rsidR="00C26264" w:rsidRDefault="00D70A40">
      <w:pPr>
        <w:ind w:firstLineChars="200" w:firstLine="420"/>
        <w:jc w:val="center"/>
        <w:rPr>
          <w:szCs w:val="21"/>
        </w:rPr>
      </w:pPr>
      <w:r>
        <w:rPr>
          <w:rFonts w:hint="eastAsia"/>
        </w:rPr>
        <w:t>图</w:t>
      </w:r>
      <w:r>
        <w:rPr>
          <w:rFonts w:hint="eastAsia"/>
        </w:rPr>
        <w:t xml:space="preserve">1. </w:t>
      </w:r>
      <w:r>
        <w:rPr>
          <w:rFonts w:hint="eastAsia"/>
        </w:rPr>
        <w:t>展览的彩色全息图（选了其中三幅）</w:t>
      </w:r>
    </w:p>
    <w:p w14:paraId="35D2C94B" w14:textId="77777777" w:rsidR="00C26264" w:rsidRDefault="00D70A4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27</w:t>
      </w:r>
      <w:r>
        <w:rPr>
          <w:rFonts w:hint="eastAsia"/>
          <w:szCs w:val="21"/>
        </w:rPr>
        <w:t>日早晨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点</w:t>
      </w:r>
      <w:proofErr w:type="gramStart"/>
      <w:r>
        <w:rPr>
          <w:rFonts w:hint="eastAsia"/>
          <w:szCs w:val="21"/>
        </w:rPr>
        <w:t>去会议</w:t>
      </w:r>
      <w:proofErr w:type="gramEnd"/>
      <w:r>
        <w:rPr>
          <w:rFonts w:hint="eastAsia"/>
          <w:szCs w:val="21"/>
        </w:rPr>
        <w:t>的场所注册和开会，听了报告。这天的报告大部分是关于如</w:t>
      </w:r>
      <w:proofErr w:type="gramStart"/>
      <w:r>
        <w:rPr>
          <w:rFonts w:hint="eastAsia"/>
          <w:szCs w:val="21"/>
        </w:rPr>
        <w:t>何利用</w:t>
      </w:r>
      <w:proofErr w:type="gramEnd"/>
      <w:r>
        <w:rPr>
          <w:rFonts w:hint="eastAsia"/>
          <w:szCs w:val="21"/>
        </w:rPr>
        <w:t>数字全息技术去制作艺术品，以及做艺术展。</w:t>
      </w:r>
    </w:p>
    <w:p w14:paraId="72810F0B" w14:textId="77777777" w:rsidR="00C26264" w:rsidRDefault="00D70A40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3BFECE21" wp14:editId="39368A00">
            <wp:extent cx="1911985" cy="2550160"/>
            <wp:effectExtent l="0" t="0" r="825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202A" w14:textId="77777777" w:rsidR="00C26264" w:rsidRDefault="00D70A40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2. </w:t>
      </w:r>
      <w:r>
        <w:rPr>
          <w:rFonts w:hint="eastAsia"/>
        </w:rPr>
        <w:t>参会牌</w:t>
      </w:r>
    </w:p>
    <w:p w14:paraId="7D7DDF2B" w14:textId="77777777" w:rsidR="00C26264" w:rsidRDefault="00D70A4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28</w:t>
      </w:r>
      <w:r>
        <w:rPr>
          <w:rFonts w:hint="eastAsia"/>
          <w:szCs w:val="21"/>
        </w:rPr>
        <w:t>日早晨的报告主要也是关于全息艺术展的报告，下午是去参观韩国国家博物馆，因为我身体不舒服就回酒店休息了。</w:t>
      </w:r>
    </w:p>
    <w:p w14:paraId="60E774BF" w14:textId="77777777" w:rsidR="00C26264" w:rsidRDefault="00D70A4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29</w:t>
      </w:r>
      <w:r>
        <w:rPr>
          <w:rFonts w:hint="eastAsia"/>
          <w:szCs w:val="21"/>
        </w:rPr>
        <w:t>日早晨报告的主题是数字和计算机生成的全息术，我的报告被安排在了上午</w:t>
      </w:r>
      <w:r>
        <w:rPr>
          <w:rFonts w:hint="eastAsia"/>
          <w:szCs w:val="21"/>
        </w:rPr>
        <w:t>11</w:t>
      </w:r>
      <w:r>
        <w:rPr>
          <w:rFonts w:hint="eastAsia"/>
          <w:szCs w:val="21"/>
        </w:rPr>
        <w:t>点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，做完报告后有三位参会者关于报告问了三个问题：</w:t>
      </w:r>
    </w:p>
    <w:p w14:paraId="2A76B49B" w14:textId="77777777" w:rsidR="00C26264" w:rsidRDefault="00D70A40">
      <w:pPr>
        <w:numPr>
          <w:ilvl w:val="0"/>
          <w:numId w:val="1"/>
        </w:numPr>
        <w:ind w:firstLineChars="200" w:firstLine="420"/>
        <w:rPr>
          <w:szCs w:val="21"/>
        </w:rPr>
      </w:pPr>
      <w:r>
        <w:rPr>
          <w:rFonts w:hint="eastAsia"/>
          <w:szCs w:val="21"/>
        </w:rPr>
        <w:t>问：提出的浅</w:t>
      </w:r>
      <w:r>
        <w:rPr>
          <w:rFonts w:hint="eastAsia"/>
          <w:szCs w:val="21"/>
        </w:rPr>
        <w:t>U</w:t>
      </w:r>
      <w:r>
        <w:rPr>
          <w:rFonts w:hint="eastAsia"/>
          <w:szCs w:val="21"/>
        </w:rPr>
        <w:t>型神经网络可测得的最多的粒子数是多少？</w:t>
      </w:r>
    </w:p>
    <w:p w14:paraId="26FB6365" w14:textId="77777777" w:rsidR="00C26264" w:rsidRDefault="00D70A40">
      <w:pPr>
        <w:ind w:firstLineChars="400" w:firstLine="840"/>
        <w:rPr>
          <w:szCs w:val="21"/>
        </w:rPr>
      </w:pPr>
      <w:r>
        <w:rPr>
          <w:rFonts w:hint="eastAsia"/>
          <w:szCs w:val="21"/>
        </w:rPr>
        <w:t>答：在研究过程中发现可以测得</w:t>
      </w:r>
      <w:r>
        <w:rPr>
          <w:rFonts w:hint="eastAsia"/>
          <w:szCs w:val="21"/>
        </w:rPr>
        <w:t>10000</w:t>
      </w:r>
      <w:r>
        <w:rPr>
          <w:rFonts w:hint="eastAsia"/>
          <w:szCs w:val="21"/>
        </w:rPr>
        <w:t>粒子</w:t>
      </w:r>
      <w:r>
        <w:rPr>
          <w:rFonts w:hint="eastAsia"/>
          <w:szCs w:val="21"/>
        </w:rPr>
        <w:t>/mL,</w:t>
      </w:r>
      <w:r>
        <w:rPr>
          <w:rFonts w:hint="eastAsia"/>
          <w:szCs w:val="21"/>
        </w:rPr>
        <w:t>而且测量的粒子浓度还</w:t>
      </w:r>
      <w:r>
        <w:rPr>
          <w:rFonts w:hint="eastAsia"/>
          <w:szCs w:val="21"/>
        </w:rPr>
        <w:t>可以更多。</w:t>
      </w:r>
    </w:p>
    <w:p w14:paraId="1520DF4D" w14:textId="77777777" w:rsidR="00C26264" w:rsidRDefault="00D70A40">
      <w:pPr>
        <w:numPr>
          <w:ilvl w:val="0"/>
          <w:numId w:val="1"/>
        </w:numPr>
        <w:ind w:firstLineChars="200" w:firstLine="420"/>
        <w:rPr>
          <w:szCs w:val="21"/>
        </w:rPr>
      </w:pPr>
      <w:r>
        <w:rPr>
          <w:rFonts w:hint="eastAsia"/>
          <w:szCs w:val="21"/>
        </w:rPr>
        <w:t>问：实验装置是一束光照射粒子，那么什么是全息技术的参考光呢？</w:t>
      </w:r>
    </w:p>
    <w:p w14:paraId="29235CFF" w14:textId="77777777" w:rsidR="00C26264" w:rsidRDefault="00D70A40">
      <w:pPr>
        <w:ind w:firstLineChars="400" w:firstLine="840"/>
        <w:rPr>
          <w:szCs w:val="21"/>
        </w:rPr>
      </w:pPr>
      <w:r>
        <w:rPr>
          <w:rFonts w:hint="eastAsia"/>
          <w:szCs w:val="21"/>
        </w:rPr>
        <w:lastRenderedPageBreak/>
        <w:t>答：实验中粒子是透明的，穿过粒子的</w:t>
      </w:r>
      <w:proofErr w:type="gramStart"/>
      <w:r>
        <w:rPr>
          <w:rFonts w:hint="eastAsia"/>
          <w:szCs w:val="21"/>
        </w:rPr>
        <w:t>光是物光</w:t>
      </w:r>
      <w:proofErr w:type="gramEnd"/>
      <w:r>
        <w:rPr>
          <w:rFonts w:hint="eastAsia"/>
          <w:szCs w:val="21"/>
        </w:rPr>
        <w:t>，没有穿过粒子的光是参考光，这样两种光会产生干涉！</w:t>
      </w:r>
    </w:p>
    <w:p w14:paraId="4CB37C2D" w14:textId="77777777" w:rsidR="00C26264" w:rsidRDefault="00D70A40">
      <w:pPr>
        <w:numPr>
          <w:ilvl w:val="0"/>
          <w:numId w:val="1"/>
        </w:numPr>
        <w:ind w:firstLineChars="200" w:firstLine="420"/>
        <w:rPr>
          <w:szCs w:val="21"/>
        </w:rPr>
      </w:pPr>
      <w:r>
        <w:rPr>
          <w:rFonts w:hint="eastAsia"/>
          <w:szCs w:val="21"/>
        </w:rPr>
        <w:t>问：这项技术还应用在什么其他的应用上？</w:t>
      </w:r>
    </w:p>
    <w:p w14:paraId="1CAFA683" w14:textId="77777777" w:rsidR="00C26264" w:rsidRDefault="00D70A40">
      <w:pPr>
        <w:ind w:firstLineChars="400" w:firstLine="840"/>
        <w:rPr>
          <w:szCs w:val="21"/>
        </w:rPr>
      </w:pPr>
      <w:r>
        <w:rPr>
          <w:rFonts w:hint="eastAsia"/>
          <w:szCs w:val="21"/>
        </w:rPr>
        <w:t>答：这项技术的最终目的是追踪粒子，服务于流体力学。</w:t>
      </w:r>
    </w:p>
    <w:p w14:paraId="1993B31A" w14:textId="77777777" w:rsidR="00C26264" w:rsidRDefault="00D70A40">
      <w:pPr>
        <w:rPr>
          <w:szCs w:val="21"/>
        </w:rPr>
      </w:pPr>
      <w:r>
        <w:rPr>
          <w:rFonts w:hint="eastAsia"/>
          <w:szCs w:val="21"/>
        </w:rPr>
        <w:t>做完报告后还和</w:t>
      </w:r>
      <w:proofErr w:type="gramStart"/>
      <w:r>
        <w:rPr>
          <w:rFonts w:hint="eastAsia"/>
          <w:szCs w:val="21"/>
        </w:rPr>
        <w:t>忠北国</w:t>
      </w:r>
      <w:proofErr w:type="gramEnd"/>
      <w:r>
        <w:rPr>
          <w:rFonts w:hint="eastAsia"/>
          <w:szCs w:val="21"/>
        </w:rPr>
        <w:t>立大学的金男（</w:t>
      </w:r>
      <w:r>
        <w:rPr>
          <w:rFonts w:hint="eastAsia"/>
          <w:szCs w:val="21"/>
        </w:rPr>
        <w:t>Prof. Nam Kim</w:t>
      </w:r>
      <w:r>
        <w:rPr>
          <w:rFonts w:hint="eastAsia"/>
          <w:szCs w:val="21"/>
        </w:rPr>
        <w:t>）教授合影了，做报告的照片和合影的照片如下：</w:t>
      </w:r>
    </w:p>
    <w:p w14:paraId="524AB92C" w14:textId="77777777" w:rsidR="00C26264" w:rsidRDefault="00D70A40">
      <w:pPr>
        <w:ind w:firstLineChars="400" w:firstLine="840"/>
        <w:jc w:val="center"/>
      </w:pPr>
      <w:r>
        <w:rPr>
          <w:noProof/>
        </w:rPr>
        <w:drawing>
          <wp:inline distT="0" distB="0" distL="114300" distR="114300" wp14:anchorId="7C58FCCF" wp14:editId="7CE79718">
            <wp:extent cx="1394460" cy="1859280"/>
            <wp:effectExtent l="0" t="0" r="762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B9C6456" wp14:editId="19C21162">
            <wp:extent cx="2442845" cy="1831975"/>
            <wp:effectExtent l="0" t="0" r="10795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521A3C9" wp14:editId="36951EED">
            <wp:extent cx="2639060" cy="1979295"/>
            <wp:effectExtent l="0" t="0" r="1270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A6D4" w14:textId="77777777" w:rsidR="00C26264" w:rsidRDefault="00D70A40">
      <w:pPr>
        <w:ind w:firstLineChars="400" w:firstLine="84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3. </w:t>
      </w:r>
      <w:r>
        <w:rPr>
          <w:rFonts w:hint="eastAsia"/>
        </w:rPr>
        <w:t>报告做完后和金男教授合影</w:t>
      </w:r>
    </w:p>
    <w:p w14:paraId="2242BE54" w14:textId="77777777" w:rsidR="00C26264" w:rsidRDefault="00D70A40">
      <w:pPr>
        <w:rPr>
          <w:szCs w:val="21"/>
        </w:rPr>
      </w:pPr>
      <w:r>
        <w:rPr>
          <w:rFonts w:hint="eastAsia"/>
          <w:szCs w:val="21"/>
        </w:rPr>
        <w:t>整个报告都是围绕着全息技术的，有利用全息技术做艺术品办展览的，有利用全息技术做头戴设备的，有利用全息技</w:t>
      </w:r>
      <w:r>
        <w:rPr>
          <w:rFonts w:hint="eastAsia"/>
          <w:szCs w:val="21"/>
        </w:rPr>
        <w:t>术做打印机的，让我看到了全息技术的不同方向的发展。</w:t>
      </w:r>
    </w:p>
    <w:sectPr w:rsidR="00C262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B48F7" w14:textId="77777777" w:rsidR="00D70A40" w:rsidRDefault="00D70A40" w:rsidP="002C6BDE">
      <w:r>
        <w:separator/>
      </w:r>
    </w:p>
  </w:endnote>
  <w:endnote w:type="continuationSeparator" w:id="0">
    <w:p w14:paraId="1C1635E4" w14:textId="77777777" w:rsidR="00D70A40" w:rsidRDefault="00D70A40" w:rsidP="002C6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A9A53" w14:textId="77777777" w:rsidR="00D70A40" w:rsidRDefault="00D70A40" w:rsidP="002C6BDE">
      <w:r>
        <w:separator/>
      </w:r>
    </w:p>
  </w:footnote>
  <w:footnote w:type="continuationSeparator" w:id="0">
    <w:p w14:paraId="4C5E5A42" w14:textId="77777777" w:rsidR="00D70A40" w:rsidRDefault="00D70A40" w:rsidP="002C6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C2B586"/>
    <w:multiLevelType w:val="singleLevel"/>
    <w:tmpl w:val="B6C2B586"/>
    <w:lvl w:ilvl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c4ZDI4ZmM2NzU1ZmFjNzdiMWE4ODY5MDk1MmYyY2UifQ=="/>
  </w:docVars>
  <w:rsids>
    <w:rsidRoot w:val="00C26264"/>
    <w:rsid w:val="002C6BDE"/>
    <w:rsid w:val="00C26264"/>
    <w:rsid w:val="00D70A40"/>
    <w:rsid w:val="028A7B35"/>
    <w:rsid w:val="06247F36"/>
    <w:rsid w:val="115B1BF1"/>
    <w:rsid w:val="14CA62B3"/>
    <w:rsid w:val="20EA3839"/>
    <w:rsid w:val="21783D8F"/>
    <w:rsid w:val="22640969"/>
    <w:rsid w:val="273A08CC"/>
    <w:rsid w:val="2E0A5E8E"/>
    <w:rsid w:val="379003FF"/>
    <w:rsid w:val="3CC72F54"/>
    <w:rsid w:val="3CFD6060"/>
    <w:rsid w:val="3E6B790F"/>
    <w:rsid w:val="3F9E6BD3"/>
    <w:rsid w:val="47D429C9"/>
    <w:rsid w:val="507E3C64"/>
    <w:rsid w:val="525C3CE7"/>
    <w:rsid w:val="545637E7"/>
    <w:rsid w:val="614B38A4"/>
    <w:rsid w:val="63620A31"/>
    <w:rsid w:val="6FE078AE"/>
    <w:rsid w:val="734B492C"/>
    <w:rsid w:val="73D17C73"/>
    <w:rsid w:val="775C3CBE"/>
    <w:rsid w:val="7E52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BB1988"/>
  <w15:docId w15:val="{B64308A6-9744-4128-B662-AB733F42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C6B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6BDE"/>
    <w:rPr>
      <w:kern w:val="2"/>
      <w:sz w:val="18"/>
      <w:szCs w:val="18"/>
    </w:rPr>
  </w:style>
  <w:style w:type="paragraph" w:styleId="a5">
    <w:name w:val="footer"/>
    <w:basedOn w:val="a"/>
    <w:link w:val="a6"/>
    <w:rsid w:val="002C6B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C6BD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姚少阳</cp:lastModifiedBy>
  <cp:revision>2</cp:revision>
  <cp:lastPrinted>2023-07-07T01:12:00Z</cp:lastPrinted>
  <dcterms:created xsi:type="dcterms:W3CDTF">2023-07-07T01:12:00Z</dcterms:created>
  <dcterms:modified xsi:type="dcterms:W3CDTF">2023-07-07T01:12:00Z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4C13C766C7724F0C8B13FF4ABAC38BD4_12</vt:lpwstr>
  </property>
</Properties>
</file>