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02E38" w14:textId="0C513AF9" w:rsidR="001926AB" w:rsidRPr="00ED4B1C" w:rsidRDefault="001926AB" w:rsidP="001926AB">
      <w:pPr>
        <w:ind w:firstLineChars="200" w:firstLine="560"/>
        <w:jc w:val="center"/>
        <w:rPr>
          <w:sz w:val="28"/>
          <w:szCs w:val="28"/>
        </w:rPr>
      </w:pPr>
      <w:r w:rsidRPr="00ED4B1C">
        <w:rPr>
          <w:rFonts w:hint="eastAsia"/>
          <w:sz w:val="28"/>
          <w:szCs w:val="28"/>
        </w:rPr>
        <w:t>出访总结</w:t>
      </w:r>
    </w:p>
    <w:p w14:paraId="6BBF14FA" w14:textId="77777777" w:rsidR="001926AB" w:rsidRPr="00ED4B1C" w:rsidRDefault="001926AB" w:rsidP="00CC0CC9">
      <w:pPr>
        <w:ind w:firstLineChars="200" w:firstLine="560"/>
        <w:rPr>
          <w:sz w:val="28"/>
          <w:szCs w:val="28"/>
        </w:rPr>
      </w:pPr>
    </w:p>
    <w:p w14:paraId="1D487814" w14:textId="13839374" w:rsidR="00CC0CC9" w:rsidRPr="00ED4B1C" w:rsidRDefault="00CC0CC9" w:rsidP="001926AB">
      <w:pPr>
        <w:spacing w:line="480" w:lineRule="auto"/>
        <w:ind w:firstLineChars="200" w:firstLine="560"/>
        <w:rPr>
          <w:sz w:val="28"/>
          <w:szCs w:val="28"/>
        </w:rPr>
      </w:pPr>
      <w:r w:rsidRPr="00ED4B1C">
        <w:rPr>
          <w:rFonts w:hint="eastAsia"/>
          <w:sz w:val="28"/>
          <w:szCs w:val="28"/>
        </w:rPr>
        <w:t>6</w:t>
      </w:r>
      <w:r w:rsidRPr="00ED4B1C">
        <w:rPr>
          <w:rFonts w:hint="eastAsia"/>
          <w:sz w:val="28"/>
          <w:szCs w:val="28"/>
        </w:rPr>
        <w:t>月</w:t>
      </w:r>
      <w:r w:rsidRPr="00ED4B1C">
        <w:rPr>
          <w:rFonts w:hint="eastAsia"/>
          <w:sz w:val="28"/>
          <w:szCs w:val="28"/>
        </w:rPr>
        <w:t>24</w:t>
      </w:r>
      <w:r w:rsidRPr="00ED4B1C">
        <w:rPr>
          <w:rFonts w:hint="eastAsia"/>
          <w:sz w:val="28"/>
          <w:szCs w:val="28"/>
        </w:rPr>
        <w:t>至</w:t>
      </w:r>
      <w:r w:rsidRPr="00ED4B1C">
        <w:rPr>
          <w:rFonts w:hint="eastAsia"/>
          <w:sz w:val="28"/>
          <w:szCs w:val="28"/>
        </w:rPr>
        <w:t>2</w:t>
      </w:r>
      <w:r w:rsidR="00ED4B1C" w:rsidRPr="00ED4B1C">
        <w:rPr>
          <w:sz w:val="28"/>
          <w:szCs w:val="28"/>
        </w:rPr>
        <w:t>7</w:t>
      </w:r>
      <w:r w:rsidRPr="00ED4B1C">
        <w:rPr>
          <w:rFonts w:hint="eastAsia"/>
          <w:sz w:val="28"/>
          <w:szCs w:val="28"/>
        </w:rPr>
        <w:t>日，以“汇华商大智慧，谱华族新篇章”为主题的第</w:t>
      </w:r>
      <w:r w:rsidRPr="00ED4B1C">
        <w:rPr>
          <w:rFonts w:hint="eastAsia"/>
          <w:sz w:val="28"/>
          <w:szCs w:val="28"/>
        </w:rPr>
        <w:t>16</w:t>
      </w:r>
      <w:r w:rsidRPr="00ED4B1C">
        <w:rPr>
          <w:rFonts w:hint="eastAsia"/>
          <w:sz w:val="28"/>
          <w:szCs w:val="28"/>
        </w:rPr>
        <w:t>届世界华商大会在泰国曼谷举行。来自中国、泰国以及全球</w:t>
      </w:r>
      <w:r w:rsidRPr="00ED4B1C">
        <w:rPr>
          <w:rFonts w:hint="eastAsia"/>
          <w:sz w:val="28"/>
          <w:szCs w:val="28"/>
        </w:rPr>
        <w:t>50</w:t>
      </w:r>
      <w:r w:rsidRPr="00ED4B1C">
        <w:rPr>
          <w:rFonts w:hint="eastAsia"/>
          <w:sz w:val="28"/>
          <w:szCs w:val="28"/>
        </w:rPr>
        <w:t>多个国家</w:t>
      </w:r>
      <w:r w:rsidRPr="00ED4B1C">
        <w:rPr>
          <w:rFonts w:hint="eastAsia"/>
          <w:sz w:val="28"/>
          <w:szCs w:val="28"/>
        </w:rPr>
        <w:t>3000</w:t>
      </w:r>
      <w:r w:rsidRPr="00ED4B1C">
        <w:rPr>
          <w:rFonts w:hint="eastAsia"/>
          <w:sz w:val="28"/>
          <w:szCs w:val="28"/>
        </w:rPr>
        <w:t>多位杰出华商，以及</w:t>
      </w:r>
      <w:r w:rsidRPr="00ED4B1C">
        <w:rPr>
          <w:rFonts w:hint="eastAsia"/>
          <w:sz w:val="28"/>
          <w:szCs w:val="28"/>
        </w:rPr>
        <w:t>200</w:t>
      </w:r>
      <w:r w:rsidRPr="00ED4B1C">
        <w:rPr>
          <w:rFonts w:hint="eastAsia"/>
          <w:sz w:val="28"/>
          <w:szCs w:val="28"/>
        </w:rPr>
        <w:t>多家世界知名企业的代表参加。</w:t>
      </w:r>
    </w:p>
    <w:p w14:paraId="069A72CB" w14:textId="003364E5" w:rsidR="00525C1D" w:rsidRPr="00ED4B1C" w:rsidRDefault="00CC0CC9" w:rsidP="001926AB">
      <w:pPr>
        <w:spacing w:line="480" w:lineRule="auto"/>
        <w:ind w:firstLineChars="200" w:firstLine="560"/>
        <w:rPr>
          <w:sz w:val="28"/>
          <w:szCs w:val="28"/>
        </w:rPr>
      </w:pPr>
      <w:r w:rsidRPr="00ED4B1C">
        <w:rPr>
          <w:rFonts w:hint="eastAsia"/>
          <w:sz w:val="28"/>
          <w:szCs w:val="28"/>
        </w:rPr>
        <w:t>汕头大学</w:t>
      </w:r>
      <w:proofErr w:type="gramStart"/>
      <w:r w:rsidRPr="00ED4B1C">
        <w:rPr>
          <w:rFonts w:hint="eastAsia"/>
          <w:sz w:val="28"/>
          <w:szCs w:val="28"/>
        </w:rPr>
        <w:t>高见院长</w:t>
      </w:r>
      <w:proofErr w:type="gramEnd"/>
      <w:r w:rsidRPr="00ED4B1C">
        <w:rPr>
          <w:rFonts w:hint="eastAsia"/>
          <w:sz w:val="28"/>
          <w:szCs w:val="28"/>
        </w:rPr>
        <w:t>一行人前往参会。大会早期的作用是提供加强经济合作、促进了解的平台，作为非政治论坛，聚焦经济、文化议题。自筹办以来，世界华商大会已经成为全球华商共探发展与机遇的重要平台。大会组委会主席、泰国中华总商会主席林楚钦介绍，本次大会为疫情后世界华商事业发展搭建新平台，与会嘉宾将围绕泰国经济环境和投资优势；“一带一路”、</w:t>
      </w:r>
      <w:r w:rsidRPr="00ED4B1C">
        <w:rPr>
          <w:rFonts w:hint="eastAsia"/>
          <w:sz w:val="28"/>
          <w:szCs w:val="28"/>
        </w:rPr>
        <w:t>RCEP</w:t>
      </w:r>
      <w:r w:rsidRPr="00ED4B1C">
        <w:rPr>
          <w:rFonts w:hint="eastAsia"/>
          <w:sz w:val="28"/>
          <w:szCs w:val="28"/>
        </w:rPr>
        <w:t>和粤港澳大湾区契机；华商营商理念；青年华商传承与使命等议题进行广泛深入的交流与探讨。</w:t>
      </w:r>
    </w:p>
    <w:p w14:paraId="2F7A59FC" w14:textId="64005D25" w:rsidR="00CC0CC9" w:rsidRPr="00ED4B1C" w:rsidRDefault="001926AB" w:rsidP="001926AB">
      <w:pPr>
        <w:spacing w:line="480" w:lineRule="auto"/>
        <w:ind w:firstLineChars="200" w:firstLine="560"/>
        <w:rPr>
          <w:sz w:val="28"/>
          <w:szCs w:val="28"/>
        </w:rPr>
      </w:pPr>
      <w:r w:rsidRPr="00ED4B1C">
        <w:rPr>
          <w:rFonts w:hint="eastAsia"/>
          <w:sz w:val="28"/>
          <w:szCs w:val="28"/>
        </w:rPr>
        <w:t>与会期间，</w:t>
      </w:r>
      <w:proofErr w:type="gramStart"/>
      <w:r w:rsidR="00CC0CC9" w:rsidRPr="00ED4B1C">
        <w:rPr>
          <w:rFonts w:hint="eastAsia"/>
          <w:sz w:val="28"/>
          <w:szCs w:val="28"/>
        </w:rPr>
        <w:t>高见院长</w:t>
      </w:r>
      <w:proofErr w:type="gramEnd"/>
      <w:r w:rsidR="00CC0CC9" w:rsidRPr="00ED4B1C">
        <w:rPr>
          <w:rFonts w:hint="eastAsia"/>
          <w:sz w:val="28"/>
          <w:szCs w:val="28"/>
        </w:rPr>
        <w:t>一行人</w:t>
      </w:r>
      <w:r w:rsidRPr="00ED4B1C">
        <w:rPr>
          <w:rFonts w:hint="eastAsia"/>
          <w:sz w:val="28"/>
          <w:szCs w:val="28"/>
        </w:rPr>
        <w:t>会见了</w:t>
      </w:r>
      <w:r w:rsidR="00CC0CC9" w:rsidRPr="00ED4B1C">
        <w:rPr>
          <w:rFonts w:hint="eastAsia"/>
          <w:sz w:val="28"/>
          <w:szCs w:val="28"/>
        </w:rPr>
        <w:t>泰国国际学院的海阳院长，与之就国际学生的发展进行探讨，以期未来对中泰</w:t>
      </w:r>
      <w:proofErr w:type="gramStart"/>
      <w:r w:rsidR="00CC0CC9" w:rsidRPr="00ED4B1C">
        <w:rPr>
          <w:rFonts w:hint="eastAsia"/>
          <w:sz w:val="28"/>
          <w:szCs w:val="28"/>
        </w:rPr>
        <w:t>两国国际</w:t>
      </w:r>
      <w:proofErr w:type="gramEnd"/>
      <w:r w:rsidR="00CC0CC9" w:rsidRPr="00ED4B1C">
        <w:rPr>
          <w:rFonts w:hint="eastAsia"/>
          <w:sz w:val="28"/>
          <w:szCs w:val="28"/>
        </w:rPr>
        <w:t>学生的教育问题进行贡献。</w:t>
      </w:r>
      <w:r w:rsidR="00CC0CC9" w:rsidRPr="00ED4B1C">
        <w:rPr>
          <w:sz w:val="28"/>
          <w:szCs w:val="28"/>
        </w:rPr>
        <w:tab/>
      </w:r>
    </w:p>
    <w:p w14:paraId="02384A24" w14:textId="2A9BFA7E" w:rsidR="00CC0CC9" w:rsidRPr="00ED4B1C" w:rsidRDefault="00ED4B1C" w:rsidP="001926AB">
      <w:pPr>
        <w:spacing w:line="480" w:lineRule="auto"/>
        <w:ind w:firstLineChars="200" w:firstLine="560"/>
        <w:rPr>
          <w:sz w:val="28"/>
          <w:szCs w:val="28"/>
        </w:rPr>
      </w:pPr>
      <w:r w:rsidRPr="00ED4B1C">
        <w:rPr>
          <w:rFonts w:hint="eastAsia"/>
          <w:sz w:val="28"/>
          <w:szCs w:val="28"/>
        </w:rPr>
        <w:t>与会</w:t>
      </w:r>
      <w:proofErr w:type="gramStart"/>
      <w:r w:rsidRPr="00ED4B1C">
        <w:rPr>
          <w:rFonts w:hint="eastAsia"/>
          <w:sz w:val="28"/>
          <w:szCs w:val="28"/>
        </w:rPr>
        <w:t>期间</w:t>
      </w:r>
      <w:r w:rsidR="00CC0CC9" w:rsidRPr="00ED4B1C">
        <w:rPr>
          <w:rFonts w:hint="eastAsia"/>
          <w:sz w:val="28"/>
          <w:szCs w:val="28"/>
        </w:rPr>
        <w:t>杨程玲教师</w:t>
      </w:r>
      <w:proofErr w:type="gramEnd"/>
      <w:r w:rsidR="00CC0CC9" w:rsidRPr="00ED4B1C">
        <w:rPr>
          <w:rFonts w:hint="eastAsia"/>
          <w:sz w:val="28"/>
          <w:szCs w:val="28"/>
        </w:rPr>
        <w:t>等人</w:t>
      </w:r>
      <w:r w:rsidRPr="00ED4B1C">
        <w:rPr>
          <w:rFonts w:hint="eastAsia"/>
          <w:sz w:val="28"/>
          <w:szCs w:val="28"/>
        </w:rPr>
        <w:t>也与</w:t>
      </w:r>
      <w:r w:rsidRPr="00ED4B1C">
        <w:rPr>
          <w:rFonts w:hint="eastAsia"/>
          <w:sz w:val="28"/>
          <w:szCs w:val="28"/>
        </w:rPr>
        <w:t>潮安同乡会洽谈与汕头大学东南亚研究中心的合作事宜。</w:t>
      </w:r>
    </w:p>
    <w:p w14:paraId="21B47B4C" w14:textId="6D965235" w:rsidR="00CC0CC9" w:rsidRPr="00ED4B1C" w:rsidRDefault="00CC0CC9" w:rsidP="001926AB">
      <w:pPr>
        <w:spacing w:line="480" w:lineRule="auto"/>
        <w:rPr>
          <w:sz w:val="28"/>
          <w:szCs w:val="28"/>
        </w:rPr>
      </w:pPr>
    </w:p>
    <w:sectPr w:rsidR="00CC0CC9" w:rsidRPr="00ED4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9EB427" w14:textId="77777777" w:rsidR="00F47F8F" w:rsidRDefault="00F47F8F" w:rsidP="001926AB">
      <w:r>
        <w:separator/>
      </w:r>
    </w:p>
  </w:endnote>
  <w:endnote w:type="continuationSeparator" w:id="0">
    <w:p w14:paraId="4689F601" w14:textId="77777777" w:rsidR="00F47F8F" w:rsidRDefault="00F47F8F" w:rsidP="0019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2C89A4" w14:textId="77777777" w:rsidR="00F47F8F" w:rsidRDefault="00F47F8F" w:rsidP="001926AB">
      <w:r>
        <w:separator/>
      </w:r>
    </w:p>
  </w:footnote>
  <w:footnote w:type="continuationSeparator" w:id="0">
    <w:p w14:paraId="693F41B2" w14:textId="77777777" w:rsidR="00F47F8F" w:rsidRDefault="00F47F8F" w:rsidP="00192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C0CC9"/>
    <w:rsid w:val="00030909"/>
    <w:rsid w:val="001926AB"/>
    <w:rsid w:val="00312577"/>
    <w:rsid w:val="00586FDC"/>
    <w:rsid w:val="00613C1B"/>
    <w:rsid w:val="007E7B9A"/>
    <w:rsid w:val="00864B9F"/>
    <w:rsid w:val="00953BD5"/>
    <w:rsid w:val="00997236"/>
    <w:rsid w:val="00A860E3"/>
    <w:rsid w:val="00AB644F"/>
    <w:rsid w:val="00AF742D"/>
    <w:rsid w:val="00C265C3"/>
    <w:rsid w:val="00CC0CC9"/>
    <w:rsid w:val="00CF5B38"/>
    <w:rsid w:val="00D31742"/>
    <w:rsid w:val="00D542EE"/>
    <w:rsid w:val="00E15742"/>
    <w:rsid w:val="00ED4B1C"/>
    <w:rsid w:val="00EE1C2F"/>
    <w:rsid w:val="00F33A13"/>
    <w:rsid w:val="00F47F8F"/>
    <w:rsid w:val="00FB2C5C"/>
    <w:rsid w:val="00FC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575D72"/>
  <w15:chartTrackingRefBased/>
  <w15:docId w15:val="{D15985B0-1424-4AD9-B8D8-E4A5A2D9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uiPriority w:val="9"/>
    <w:qFormat/>
    <w:rsid w:val="00D31742"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kern w:val="0"/>
      <w:sz w:val="30"/>
      <w:szCs w:val="30"/>
    </w:rPr>
  </w:style>
  <w:style w:type="paragraph" w:styleId="2">
    <w:name w:val="heading 2"/>
    <w:next w:val="a"/>
    <w:link w:val="20"/>
    <w:uiPriority w:val="9"/>
    <w:unhideWhenUsed/>
    <w:qFormat/>
    <w:rsid w:val="00D31742"/>
    <w:pPr>
      <w:shd w:val="clear" w:color="auto" w:fill="FDE9D9" w:themeFill="accent6" w:themeFillTint="33"/>
      <w:spacing w:before="240" w:after="120" w:line="384" w:lineRule="atLeast"/>
      <w:jc w:val="both"/>
      <w:outlineLvl w:val="1"/>
    </w:pPr>
    <w:rPr>
      <w:rFonts w:ascii="微软雅黑" w:eastAsia="微软雅黑" w:hAnsi="微软雅黑" w:cs="宋体"/>
      <w:caps/>
      <w:color w:val="0070C0"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D31742"/>
    <w:pPr>
      <w:widowControl/>
      <w:snapToGrid w:val="0"/>
      <w:spacing w:before="240" w:after="60"/>
      <w:outlineLvl w:val="2"/>
    </w:pPr>
    <w:rPr>
      <w:rFonts w:ascii="微软雅黑" w:eastAsia="微软雅黑" w:hAnsi="微软雅黑" w:cs="宋体"/>
      <w:bCs/>
      <w:color w:val="00B05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742"/>
    <w:rPr>
      <w:rFonts w:ascii="微软雅黑" w:eastAsia="微软雅黑" w:hAnsi="微软雅黑" w:cs="宋体"/>
      <w:color w:val="0070C0"/>
      <w:kern w:val="0"/>
      <w:sz w:val="30"/>
      <w:szCs w:val="30"/>
    </w:rPr>
  </w:style>
  <w:style w:type="character" w:customStyle="1" w:styleId="20">
    <w:name w:val="标题 2 字符"/>
    <w:basedOn w:val="a0"/>
    <w:link w:val="2"/>
    <w:uiPriority w:val="9"/>
    <w:rsid w:val="00D31742"/>
    <w:rPr>
      <w:rFonts w:ascii="微软雅黑" w:eastAsia="微软雅黑" w:hAnsi="微软雅黑" w:cs="宋体"/>
      <w:caps/>
      <w:color w:val="0070C0"/>
      <w:kern w:val="0"/>
      <w:sz w:val="24"/>
      <w:szCs w:val="24"/>
      <w:shd w:val="clear" w:color="auto" w:fill="FDE9D9" w:themeFill="accent6" w:themeFillTint="33"/>
    </w:rPr>
  </w:style>
  <w:style w:type="character" w:customStyle="1" w:styleId="30">
    <w:name w:val="标题 3 字符"/>
    <w:basedOn w:val="a0"/>
    <w:link w:val="3"/>
    <w:uiPriority w:val="9"/>
    <w:rsid w:val="00D31742"/>
    <w:rPr>
      <w:rFonts w:ascii="微软雅黑" w:eastAsia="微软雅黑" w:hAnsi="微软雅黑" w:cs="宋体"/>
      <w:bCs/>
      <w:color w:val="00B050"/>
      <w:kern w:val="0"/>
      <w:sz w:val="22"/>
    </w:rPr>
  </w:style>
  <w:style w:type="paragraph" w:customStyle="1" w:styleId="a3">
    <w:name w:val="附件正文"/>
    <w:link w:val="Char"/>
    <w:qFormat/>
    <w:rsid w:val="00D31742"/>
    <w:pPr>
      <w:spacing w:after="60" w:line="276" w:lineRule="auto"/>
      <w:ind w:firstLineChars="200" w:firstLine="200"/>
      <w:jc w:val="both"/>
    </w:pPr>
    <w:rPr>
      <w:kern w:val="0"/>
    </w:rPr>
  </w:style>
  <w:style w:type="character" w:customStyle="1" w:styleId="Char">
    <w:name w:val="附件正文 Char"/>
    <w:basedOn w:val="a0"/>
    <w:link w:val="a3"/>
    <w:rsid w:val="00D31742"/>
    <w:rPr>
      <w:kern w:val="0"/>
    </w:rPr>
  </w:style>
  <w:style w:type="paragraph" w:styleId="a4">
    <w:name w:val="header"/>
    <w:basedOn w:val="a"/>
    <w:link w:val="a5"/>
    <w:uiPriority w:val="99"/>
    <w:unhideWhenUsed/>
    <w:rsid w:val="00192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926A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92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926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5757</dc:creator>
  <cp:keywords/>
  <dc:description/>
  <cp:lastModifiedBy>姚少阳</cp:lastModifiedBy>
  <cp:revision>3</cp:revision>
  <cp:lastPrinted>2023-06-29T01:30:00Z</cp:lastPrinted>
  <dcterms:created xsi:type="dcterms:W3CDTF">2023-06-29T01:21:00Z</dcterms:created>
  <dcterms:modified xsi:type="dcterms:W3CDTF">2023-06-29T01:33:00Z</dcterms:modified>
</cp:coreProperties>
</file>