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170A" w14:textId="06576E39" w:rsidR="002E6F00" w:rsidRPr="00B920FE" w:rsidRDefault="004725B4" w:rsidP="00B920FE">
      <w:pPr>
        <w:jc w:val="center"/>
        <w:rPr>
          <w:rFonts w:ascii="方正小标宋简体" w:eastAsia="方正小标宋简体"/>
          <w:sz w:val="36"/>
          <w:szCs w:val="36"/>
        </w:rPr>
      </w:pPr>
      <w:r w:rsidRPr="00B920FE">
        <w:rPr>
          <w:rFonts w:ascii="方正小标宋简体" w:eastAsia="方正小标宋简体" w:hint="eastAsia"/>
          <w:sz w:val="36"/>
          <w:szCs w:val="36"/>
        </w:rPr>
        <w:t>总结</w:t>
      </w:r>
    </w:p>
    <w:p w14:paraId="632C23B2" w14:textId="2F625D33" w:rsidR="004725B4" w:rsidRDefault="004725B4"/>
    <w:p w14:paraId="214638C8" w14:textId="5F59D15B" w:rsidR="002D0813" w:rsidRPr="00B920FE" w:rsidRDefault="004725B4" w:rsidP="00B920FE">
      <w:pPr>
        <w:ind w:firstLineChars="200" w:firstLine="480"/>
        <w:rPr>
          <w:rFonts w:ascii="仿宋_GB2312" w:eastAsia="仿宋_GB2312"/>
          <w:sz w:val="24"/>
          <w:szCs w:val="24"/>
        </w:rPr>
      </w:pPr>
      <w:r w:rsidRPr="00B920FE">
        <w:rPr>
          <w:rFonts w:ascii="仿宋_GB2312" w:eastAsia="仿宋_GB2312" w:hint="eastAsia"/>
          <w:sz w:val="24"/>
          <w:szCs w:val="24"/>
        </w:rPr>
        <w:t>2023年2月14日-26日，汕头大学港澳台事务办公室副主任张健和项目主管肖华等一行2人赴香港参加香港大学内地暑期项目交流展览，</w:t>
      </w:r>
      <w:r w:rsidR="002D0813" w:rsidRPr="00B920FE">
        <w:rPr>
          <w:rFonts w:ascii="仿宋_GB2312" w:eastAsia="仿宋_GB2312" w:hint="eastAsia"/>
          <w:sz w:val="24"/>
          <w:szCs w:val="24"/>
        </w:rPr>
        <w:t>该展览是由香港大学内地事务处举办，邀请北京大学、复旦大学、南京大学、中山大学等国内16所高校</w:t>
      </w:r>
      <w:r w:rsidR="004F089B" w:rsidRPr="00B920FE">
        <w:rPr>
          <w:rFonts w:ascii="仿宋_GB2312" w:eastAsia="仿宋_GB2312" w:hint="eastAsia"/>
          <w:sz w:val="24"/>
          <w:szCs w:val="24"/>
        </w:rPr>
        <w:t>一同</w:t>
      </w:r>
      <w:r w:rsidR="002D0813" w:rsidRPr="00B920FE">
        <w:rPr>
          <w:rFonts w:ascii="仿宋_GB2312" w:eastAsia="仿宋_GB2312" w:hint="eastAsia"/>
          <w:sz w:val="24"/>
          <w:szCs w:val="24"/>
        </w:rPr>
        <w:t>参加。</w:t>
      </w:r>
    </w:p>
    <w:p w14:paraId="4D9A3870" w14:textId="77777777" w:rsidR="002D0813" w:rsidRPr="00B920FE" w:rsidRDefault="002D0813">
      <w:pPr>
        <w:rPr>
          <w:rFonts w:ascii="仿宋_GB2312" w:eastAsia="仿宋_GB2312"/>
          <w:sz w:val="24"/>
          <w:szCs w:val="24"/>
        </w:rPr>
      </w:pPr>
    </w:p>
    <w:p w14:paraId="592C9B39" w14:textId="350A3965" w:rsidR="00B920FE" w:rsidRDefault="004F089B" w:rsidP="00B920FE">
      <w:pPr>
        <w:ind w:firstLineChars="200" w:firstLine="480"/>
        <w:rPr>
          <w:rFonts w:ascii="仿宋_GB2312" w:eastAsia="仿宋_GB2312"/>
          <w:sz w:val="24"/>
          <w:szCs w:val="24"/>
        </w:rPr>
      </w:pPr>
      <w:r w:rsidRPr="00B920FE">
        <w:rPr>
          <w:rFonts w:ascii="仿宋_GB2312" w:eastAsia="仿宋_GB2312" w:hint="eastAsia"/>
          <w:sz w:val="24"/>
          <w:szCs w:val="24"/>
        </w:rPr>
        <w:t>2月15日上午，香港大学在港大图书馆二楼会议室举行内地暑期项目交流展高校交流会。期间，香港大学秘书长黄依倩女士致欢迎辞，对内地同仁的到访表示欢迎，对疫情后香港大学与内地高校的合作表示憧憬。随后，香港大学学术联络部暨内地事务处总监黎慧霞女士</w:t>
      </w:r>
      <w:r w:rsidR="000839C4" w:rsidRPr="00B920FE">
        <w:rPr>
          <w:rFonts w:ascii="仿宋_GB2312" w:eastAsia="仿宋_GB2312" w:hint="eastAsia"/>
          <w:sz w:val="24"/>
          <w:szCs w:val="24"/>
        </w:rPr>
        <w:t>向我们介绍了香港大学的简况和宣介了2023年香港大学的暑期课程。</w:t>
      </w:r>
      <w:r w:rsidR="00B920FE" w:rsidRPr="00B920FE">
        <w:rPr>
          <w:rFonts w:ascii="仿宋_GB2312" w:eastAsia="仿宋_GB2312" w:hint="eastAsia"/>
          <w:sz w:val="24"/>
          <w:szCs w:val="24"/>
        </w:rPr>
        <w:t>在自由讨论期间，张健副主任和肖华老师与港大同仁商讨如何更好推进项目进行，与一同赴港参加展览的高校同仁交流项目经验。</w:t>
      </w:r>
    </w:p>
    <w:p w14:paraId="6448B13B" w14:textId="77777777" w:rsidR="00B920FE" w:rsidRPr="00B920FE" w:rsidRDefault="00B920FE" w:rsidP="00B920FE">
      <w:pPr>
        <w:ind w:firstLineChars="200" w:firstLine="480"/>
        <w:rPr>
          <w:rFonts w:ascii="仿宋_GB2312" w:eastAsia="仿宋_GB2312"/>
          <w:sz w:val="24"/>
          <w:szCs w:val="24"/>
        </w:rPr>
      </w:pPr>
    </w:p>
    <w:p w14:paraId="56B8AF7B" w14:textId="0CFBDAEC" w:rsidR="00E23D4D" w:rsidRPr="00B920FE" w:rsidRDefault="00B920FE" w:rsidP="00B920FE">
      <w:pPr>
        <w:ind w:firstLineChars="200" w:firstLine="480"/>
        <w:rPr>
          <w:rFonts w:ascii="仿宋_GB2312" w:eastAsia="仿宋_GB2312"/>
          <w:sz w:val="24"/>
          <w:szCs w:val="24"/>
        </w:rPr>
      </w:pPr>
      <w:r>
        <w:rPr>
          <w:rFonts w:ascii="仿宋_GB2312" w:eastAsia="仿宋_GB2312" w:hint="eastAsia"/>
          <w:sz w:val="24"/>
          <w:szCs w:val="24"/>
        </w:rPr>
        <w:t>2月1</w:t>
      </w:r>
      <w:r>
        <w:rPr>
          <w:rFonts w:ascii="仿宋_GB2312" w:eastAsia="仿宋_GB2312"/>
          <w:sz w:val="24"/>
          <w:szCs w:val="24"/>
        </w:rPr>
        <w:t>5</w:t>
      </w:r>
      <w:r>
        <w:rPr>
          <w:rFonts w:ascii="仿宋_GB2312" w:eastAsia="仿宋_GB2312" w:hint="eastAsia"/>
          <w:sz w:val="24"/>
          <w:szCs w:val="24"/>
        </w:rPr>
        <w:t>日</w:t>
      </w:r>
      <w:r w:rsidR="000839C4" w:rsidRPr="00B920FE">
        <w:rPr>
          <w:rFonts w:ascii="仿宋_GB2312" w:eastAsia="仿宋_GB2312" w:hint="eastAsia"/>
          <w:sz w:val="24"/>
          <w:szCs w:val="24"/>
        </w:rPr>
        <w:t>下午，张健</w:t>
      </w:r>
      <w:r w:rsidRPr="00B920FE">
        <w:rPr>
          <w:rFonts w:ascii="仿宋_GB2312" w:eastAsia="仿宋_GB2312" w:hint="eastAsia"/>
          <w:sz w:val="24"/>
          <w:szCs w:val="24"/>
        </w:rPr>
        <w:t>副</w:t>
      </w:r>
      <w:r w:rsidR="000839C4" w:rsidRPr="00B920FE">
        <w:rPr>
          <w:rFonts w:ascii="仿宋_GB2312" w:eastAsia="仿宋_GB2312" w:hint="eastAsia"/>
          <w:sz w:val="24"/>
          <w:szCs w:val="24"/>
        </w:rPr>
        <w:t>主任和肖华老师参加了在香港大学大学道举行的香港大学内地暑期项目交流展览</w:t>
      </w:r>
      <w:r w:rsidRPr="00B920FE">
        <w:rPr>
          <w:rFonts w:ascii="仿宋_GB2312" w:eastAsia="仿宋_GB2312" w:hint="eastAsia"/>
          <w:sz w:val="24"/>
          <w:szCs w:val="24"/>
        </w:rPr>
        <w:t>，向香港大学的学生介绍我校潮汕文化学习营的情况，发放宣传折页，吸引了不少香港大学的师生前来咨询。</w:t>
      </w:r>
    </w:p>
    <w:p w14:paraId="72647653" w14:textId="21419D65" w:rsidR="00137C79" w:rsidRPr="00B920FE" w:rsidRDefault="00137C79">
      <w:pPr>
        <w:rPr>
          <w:rFonts w:ascii="仿宋_GB2312" w:eastAsia="仿宋_GB2312"/>
          <w:sz w:val="24"/>
          <w:szCs w:val="24"/>
        </w:rPr>
      </w:pPr>
    </w:p>
    <w:p w14:paraId="70D4AFB2" w14:textId="002727B1" w:rsidR="0097323F" w:rsidRDefault="00B920FE" w:rsidP="00B920FE">
      <w:pPr>
        <w:ind w:firstLineChars="200" w:firstLine="480"/>
        <w:rPr>
          <w:rFonts w:ascii="仿宋_GB2312" w:eastAsia="仿宋_GB2312" w:hAnsi="宋体"/>
          <w:sz w:val="24"/>
          <w:szCs w:val="24"/>
        </w:rPr>
      </w:pPr>
      <w:r w:rsidRPr="00B920FE">
        <w:rPr>
          <w:rFonts w:ascii="仿宋_GB2312" w:eastAsia="仿宋_GB2312" w:hAnsi="宋体" w:hint="eastAsia"/>
          <w:sz w:val="24"/>
          <w:szCs w:val="24"/>
        </w:rPr>
        <w:t>潮汕文化学习营旨在弘扬优秀的潮汕文化、增进香港大学同学们对优秀潮汕文化的了解。潮汕文化学习营将通过讲座、工作坊、考察和实践等方式对潮剧、剪纸、潮汕茶文化、潮汕美食、潮商、潮汕传统建筑等传统文化进行系统的学习，为香港大学的同学们提供一个认识潮汕、感受潮</w:t>
      </w:r>
      <w:proofErr w:type="gramStart"/>
      <w:r w:rsidRPr="00B920FE">
        <w:rPr>
          <w:rFonts w:ascii="仿宋_GB2312" w:eastAsia="仿宋_GB2312" w:hAnsi="宋体" w:hint="eastAsia"/>
          <w:sz w:val="24"/>
          <w:szCs w:val="24"/>
        </w:rPr>
        <w:t>汕</w:t>
      </w:r>
      <w:proofErr w:type="gramEnd"/>
      <w:r w:rsidRPr="00B920FE">
        <w:rPr>
          <w:rFonts w:ascii="仿宋_GB2312" w:eastAsia="仿宋_GB2312" w:hAnsi="宋体" w:hint="eastAsia"/>
          <w:sz w:val="24"/>
          <w:szCs w:val="24"/>
        </w:rPr>
        <w:t>、学习潮汕的平台。</w:t>
      </w:r>
      <w:r w:rsidR="0097323F" w:rsidRPr="00B920FE">
        <w:rPr>
          <w:rFonts w:ascii="仿宋_GB2312" w:eastAsia="仿宋_GB2312" w:hAnsi="宋体" w:hint="eastAsia"/>
          <w:sz w:val="24"/>
          <w:szCs w:val="24"/>
        </w:rPr>
        <w:t>潮汕文化学习营项目已举办多年，被香港大学的同仁们称为“王牌项目”，今后应</w:t>
      </w:r>
      <w:r w:rsidRPr="00B920FE">
        <w:rPr>
          <w:rFonts w:ascii="仿宋_GB2312" w:eastAsia="仿宋_GB2312" w:hAnsi="宋体" w:hint="eastAsia"/>
          <w:sz w:val="24"/>
          <w:szCs w:val="24"/>
        </w:rPr>
        <w:t>继续申报和举办项目，为让更多的人了解和认识潮汕文化。</w:t>
      </w:r>
    </w:p>
    <w:p w14:paraId="792A5FE7" w14:textId="69AE205F" w:rsidR="00272561" w:rsidRDefault="00272561" w:rsidP="00B920FE">
      <w:pPr>
        <w:ind w:firstLineChars="200" w:firstLine="480"/>
        <w:rPr>
          <w:rFonts w:ascii="仿宋_GB2312" w:eastAsia="仿宋_GB2312" w:hAnsi="宋体"/>
          <w:sz w:val="24"/>
          <w:szCs w:val="24"/>
        </w:rPr>
      </w:pPr>
    </w:p>
    <w:p w14:paraId="581CC3B0" w14:textId="3877251A" w:rsidR="00272561" w:rsidRDefault="00272561" w:rsidP="00B920FE">
      <w:pPr>
        <w:ind w:firstLineChars="200" w:firstLine="480"/>
        <w:rPr>
          <w:rFonts w:ascii="仿宋_GB2312" w:eastAsia="仿宋_GB2312" w:hAnsi="宋体"/>
          <w:sz w:val="24"/>
          <w:szCs w:val="24"/>
        </w:rPr>
      </w:pPr>
    </w:p>
    <w:p w14:paraId="4DD72B0A" w14:textId="529AFB3E" w:rsidR="00702138" w:rsidRDefault="00702138" w:rsidP="00B920FE">
      <w:pPr>
        <w:ind w:firstLineChars="200" w:firstLine="480"/>
        <w:rPr>
          <w:rFonts w:ascii="仿宋_GB2312" w:eastAsia="仿宋_GB2312" w:hAnsi="宋体"/>
          <w:sz w:val="24"/>
          <w:szCs w:val="24"/>
        </w:rPr>
      </w:pPr>
    </w:p>
    <w:p w14:paraId="1EA566D9" w14:textId="5C2E0849" w:rsidR="00702138" w:rsidRDefault="00702138" w:rsidP="00702138">
      <w:pPr>
        <w:ind w:firstLineChars="200" w:firstLine="480"/>
        <w:jc w:val="right"/>
        <w:rPr>
          <w:rFonts w:ascii="仿宋_GB2312" w:eastAsia="仿宋_GB2312" w:hAnsi="宋体"/>
          <w:sz w:val="24"/>
          <w:szCs w:val="24"/>
        </w:rPr>
      </w:pPr>
      <w:r>
        <w:rPr>
          <w:rFonts w:ascii="仿宋_GB2312" w:eastAsia="仿宋_GB2312" w:hAnsi="宋体" w:hint="eastAsia"/>
          <w:sz w:val="24"/>
          <w:szCs w:val="24"/>
        </w:rPr>
        <w:t>张健、肖华</w:t>
      </w:r>
    </w:p>
    <w:p w14:paraId="6D00B8E0" w14:textId="5C5EE5C1" w:rsidR="00702138" w:rsidRPr="00272561" w:rsidRDefault="00702138" w:rsidP="00702138">
      <w:pPr>
        <w:ind w:firstLineChars="200" w:firstLine="480"/>
        <w:jc w:val="right"/>
        <w:rPr>
          <w:rFonts w:ascii="仿宋_GB2312" w:eastAsia="仿宋_GB2312" w:hAnsi="宋体" w:hint="eastAsia"/>
          <w:sz w:val="24"/>
          <w:szCs w:val="24"/>
        </w:rPr>
      </w:pPr>
      <w:r>
        <w:rPr>
          <w:rFonts w:ascii="仿宋_GB2312" w:eastAsia="仿宋_GB2312" w:hAnsi="宋体"/>
          <w:sz w:val="24"/>
          <w:szCs w:val="24"/>
        </w:rPr>
        <w:t>2023年2月20日</w:t>
      </w:r>
    </w:p>
    <w:sectPr w:rsidR="00702138" w:rsidRPr="00272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00"/>
    <w:rsid w:val="000839C4"/>
    <w:rsid w:val="00137C79"/>
    <w:rsid w:val="00272561"/>
    <w:rsid w:val="002D0813"/>
    <w:rsid w:val="002E6F00"/>
    <w:rsid w:val="004725B4"/>
    <w:rsid w:val="004F089B"/>
    <w:rsid w:val="00646C79"/>
    <w:rsid w:val="00702138"/>
    <w:rsid w:val="0097323F"/>
    <w:rsid w:val="00B73A8B"/>
    <w:rsid w:val="00B920FE"/>
    <w:rsid w:val="00E23D4D"/>
    <w:rsid w:val="00E7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EB8D"/>
  <w15:chartTrackingRefBased/>
  <w15:docId w15:val="{90D61723-EA4A-490A-AD71-FDEE6D5A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4194</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肖华</dc:creator>
  <cp:keywords/>
  <dc:description/>
  <cp:lastModifiedBy>肖华</cp:lastModifiedBy>
  <cp:revision>7</cp:revision>
  <dcterms:created xsi:type="dcterms:W3CDTF">2023-02-17T02:16:00Z</dcterms:created>
  <dcterms:modified xsi:type="dcterms:W3CDTF">2023-02-20T07:42:00Z</dcterms:modified>
</cp:coreProperties>
</file>