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7BAA" w14:textId="0BB5940F" w:rsidR="001B6689" w:rsidRPr="00471CC0" w:rsidRDefault="00471CC0" w:rsidP="001B6689">
      <w:pPr>
        <w:ind w:firstLineChars="200" w:firstLine="560"/>
        <w:jc w:val="center"/>
        <w:rPr>
          <w:rFonts w:ascii="微软雅黑" w:eastAsia="微软雅黑" w:hAnsi="微软雅黑"/>
          <w:sz w:val="28"/>
          <w:szCs w:val="28"/>
        </w:rPr>
      </w:pPr>
      <w:r w:rsidRPr="00471CC0">
        <w:rPr>
          <w:rFonts w:ascii="微软雅黑" w:eastAsia="微软雅黑" w:hAnsi="微软雅黑"/>
          <w:sz w:val="28"/>
          <w:szCs w:val="28"/>
        </w:rPr>
        <w:t>学习总结</w:t>
      </w:r>
    </w:p>
    <w:p w14:paraId="6FFF2371" w14:textId="3DCDF8A0" w:rsidR="001B6689" w:rsidRPr="00471CC0" w:rsidRDefault="00471CC0" w:rsidP="001B6689">
      <w:pPr>
        <w:ind w:firstLineChars="200" w:firstLine="560"/>
        <w:jc w:val="center"/>
        <w:rPr>
          <w:rFonts w:ascii="微软雅黑" w:eastAsia="微软雅黑" w:hAnsi="微软雅黑"/>
          <w:sz w:val="28"/>
          <w:szCs w:val="28"/>
        </w:rPr>
      </w:pPr>
      <w:r w:rsidRPr="00471CC0">
        <w:rPr>
          <w:rFonts w:ascii="微软雅黑" w:eastAsia="微软雅黑" w:hAnsi="微软雅黑"/>
          <w:sz w:val="28"/>
          <w:szCs w:val="28"/>
        </w:rPr>
        <w:t>2021411003 新闻学 岑柏贤</w:t>
      </w:r>
    </w:p>
    <w:p w14:paraId="7DFC4ECD" w14:textId="0B5E4F4E" w:rsidR="00A43FD1" w:rsidRPr="00471CC0" w:rsidRDefault="00471CC0" w:rsidP="00A43FD1">
      <w:pPr>
        <w:ind w:firstLineChars="200" w:firstLine="560"/>
        <w:rPr>
          <w:rFonts w:ascii="微软雅黑" w:eastAsia="微软雅黑" w:hAnsi="微软雅黑"/>
          <w:sz w:val="28"/>
          <w:szCs w:val="28"/>
        </w:rPr>
      </w:pPr>
      <w:r w:rsidRPr="00471CC0">
        <w:rPr>
          <w:rFonts w:ascii="微软雅黑" w:eastAsia="微软雅黑" w:hAnsi="微软雅黑"/>
          <w:sz w:val="28"/>
          <w:szCs w:val="28"/>
        </w:rPr>
        <w:t>从粤港澳大湾区腹地广州来到地处湾区东翼的香港，自跨入罗湖边境的那一刻起，一股熟悉而陌生的气息向我扑面而来——熟悉的粤地口音、与广州一样闷热潮湿的亚热带季风气候、却伴之以随处可见的英文标识、席地而坐的菲</w:t>
      </w:r>
      <w:proofErr w:type="gramStart"/>
      <w:r w:rsidRPr="00471CC0">
        <w:rPr>
          <w:rFonts w:ascii="微软雅黑" w:eastAsia="微软雅黑" w:hAnsi="微软雅黑"/>
          <w:sz w:val="28"/>
          <w:szCs w:val="28"/>
        </w:rPr>
        <w:t>佣</w:t>
      </w:r>
      <w:proofErr w:type="gramEnd"/>
      <w:r w:rsidRPr="00471CC0">
        <w:rPr>
          <w:rFonts w:ascii="微软雅黑" w:eastAsia="微软雅黑" w:hAnsi="微软雅黑"/>
          <w:sz w:val="28"/>
          <w:szCs w:val="28"/>
        </w:rPr>
        <w:t>以及靠左行驶的交通规则……</w:t>
      </w:r>
    </w:p>
    <w:p w14:paraId="1DDD9A74" w14:textId="5A1E1165" w:rsidR="008E0DF0" w:rsidRPr="00471CC0" w:rsidRDefault="00471CC0" w:rsidP="00151FE4">
      <w:pPr>
        <w:ind w:firstLineChars="200" w:firstLine="560"/>
        <w:rPr>
          <w:rFonts w:ascii="微软雅黑" w:eastAsia="微软雅黑" w:hAnsi="微软雅黑"/>
          <w:sz w:val="28"/>
          <w:szCs w:val="28"/>
          <w:lang w:eastAsia="zh-TW"/>
        </w:rPr>
      </w:pPr>
      <w:r w:rsidRPr="00471CC0">
        <w:rPr>
          <w:rFonts w:ascii="微软雅黑" w:eastAsia="微软雅黑" w:hAnsi="微软雅黑"/>
          <w:sz w:val="28"/>
          <w:szCs w:val="28"/>
        </w:rPr>
        <w:t>2010年，彼时灯红酒绿、纸醉金迷的香港对初次来到香港旅游的年幼的我留下了极为深刻的印象。然而过去的十年间，香港遭遇了太多令人遗憾的事情。因此当我再一次踏入这座城市时，我不得不承认，年幼时的崇拜感与惊喜</w:t>
      </w:r>
      <w:proofErr w:type="gramStart"/>
      <w:r w:rsidRPr="00471CC0">
        <w:rPr>
          <w:rFonts w:ascii="微软雅黑" w:eastAsia="微软雅黑" w:hAnsi="微软雅黑"/>
          <w:sz w:val="28"/>
          <w:szCs w:val="28"/>
        </w:rPr>
        <w:t>感早已</w:t>
      </w:r>
      <w:proofErr w:type="gramEnd"/>
      <w:r w:rsidRPr="00471CC0">
        <w:rPr>
          <w:rFonts w:ascii="微软雅黑" w:eastAsia="微软雅黑" w:hAnsi="微软雅黑"/>
          <w:sz w:val="28"/>
          <w:szCs w:val="28"/>
        </w:rPr>
        <w:t>随着时间的推移而逐渐消散了，而这种“祛魅”感也率先降临于此次抵港之前。</w:t>
      </w:r>
    </w:p>
    <w:p w14:paraId="6CC9418F" w14:textId="4F451CA4" w:rsidR="00D5239A" w:rsidRPr="00471CC0" w:rsidRDefault="00471CC0" w:rsidP="00151FE4">
      <w:pPr>
        <w:ind w:firstLineChars="200" w:firstLine="560"/>
        <w:rPr>
          <w:rFonts w:ascii="微软雅黑" w:eastAsia="微软雅黑" w:hAnsi="微软雅黑"/>
          <w:sz w:val="28"/>
          <w:szCs w:val="28"/>
          <w:lang w:eastAsia="zh-TW"/>
        </w:rPr>
      </w:pPr>
      <w:r w:rsidRPr="00471CC0">
        <w:rPr>
          <w:rFonts w:ascii="微软雅黑" w:eastAsia="微软雅黑" w:hAnsi="微软雅黑"/>
          <w:sz w:val="28"/>
          <w:szCs w:val="28"/>
        </w:rPr>
        <w:t>尽管如此，中大的暑期学院却实实在在地给我带来了意外的惊喜。杨洁博士为学生们深入浅出地分析了西方科学精神的滥觞，讲解了人类认知自然、探索自然的历史进程。课程中的经典文献，追溯到古希腊哲人开展的以理性探索世界的传统，奠定现代科学方法的基础，至近代物理科学的诞生，并以人类在生命科学领域的探索为最终章。课堂气氛活跃、幽默风趣、妙语连珠，学生们收获颇丰。</w:t>
      </w:r>
      <w:r w:rsidR="00D5239A" w:rsidRPr="00471CC0">
        <w:rPr>
          <w:rFonts w:ascii="微软雅黑" w:eastAsia="微软雅黑" w:hAnsi="微软雅黑"/>
          <w:sz w:val="28"/>
          <w:szCs w:val="28"/>
          <w:lang w:eastAsia="zh-TW"/>
        </w:rPr>
        <w:t xml:space="preserve"> </w:t>
      </w:r>
    </w:p>
    <w:p w14:paraId="1D03695F" w14:textId="7249C527" w:rsidR="00151FE4" w:rsidRPr="00471CC0" w:rsidRDefault="00471CC0" w:rsidP="00151FE4">
      <w:pPr>
        <w:ind w:firstLineChars="200" w:firstLine="560"/>
        <w:rPr>
          <w:rFonts w:ascii="微软雅黑" w:eastAsia="微软雅黑" w:hAnsi="微软雅黑"/>
          <w:sz w:val="28"/>
          <w:szCs w:val="28"/>
        </w:rPr>
      </w:pPr>
      <w:r w:rsidRPr="00471CC0">
        <w:rPr>
          <w:rFonts w:ascii="微软雅黑" w:eastAsia="微软雅黑" w:hAnsi="微软雅黑"/>
          <w:sz w:val="28"/>
          <w:szCs w:val="28"/>
        </w:rPr>
        <w:t>在人类认识自然、追求真理的长河之中，欧几里得通过严密的逻辑推理演绎出了一系列几何推论，构建了几何的公理化数学体系；受欧几里得影响，柏拉图率先发现</w:t>
      </w:r>
      <w:proofErr w:type="gramStart"/>
      <w:r w:rsidRPr="00471CC0">
        <w:rPr>
          <w:rFonts w:ascii="微软雅黑" w:eastAsia="微软雅黑" w:hAnsi="微软雅黑"/>
          <w:sz w:val="28"/>
          <w:szCs w:val="28"/>
        </w:rPr>
        <w:t>了理型世界</w:t>
      </w:r>
      <w:proofErr w:type="gramEnd"/>
      <w:r w:rsidRPr="00471CC0">
        <w:rPr>
          <w:rFonts w:ascii="微软雅黑" w:eastAsia="微软雅黑" w:hAnsi="微软雅黑"/>
          <w:sz w:val="28"/>
          <w:szCs w:val="28"/>
        </w:rPr>
        <w:t>与物质世界之间的差异，呼吁人们摒弃部分感官经验；作为柏拉图的学生，亚里士多德却恰好从感官经验中归纳出了由“</w:t>
      </w:r>
      <w:r w:rsidRPr="00471CC0">
        <w:rPr>
          <w:rFonts w:ascii="微软雅黑" w:eastAsia="微软雅黑" w:hAnsi="微软雅黑" w:hint="eastAsia"/>
          <w:sz w:val="28"/>
          <w:szCs w:val="28"/>
        </w:rPr>
        <w:t>形式与物料</w:t>
      </w:r>
      <w:r w:rsidRPr="00471CC0">
        <w:rPr>
          <w:rFonts w:ascii="微软雅黑" w:eastAsia="微软雅黑" w:hAnsi="微软雅黑"/>
          <w:sz w:val="28"/>
          <w:szCs w:val="28"/>
        </w:rPr>
        <w:t>”</w:t>
      </w:r>
      <w:r w:rsidRPr="00471CC0">
        <w:rPr>
          <w:rFonts w:ascii="微软雅黑" w:eastAsia="微软雅黑" w:hAnsi="微软雅黑" w:hint="eastAsia"/>
          <w:sz w:val="28"/>
          <w:szCs w:val="28"/>
        </w:rPr>
        <w:t>、</w:t>
      </w:r>
      <w:r w:rsidRPr="00471CC0">
        <w:rPr>
          <w:rFonts w:ascii="微软雅黑" w:eastAsia="微软雅黑" w:hAnsi="微软雅黑"/>
          <w:sz w:val="28"/>
          <w:szCs w:val="28"/>
        </w:rPr>
        <w:t>“潜在与实在”、四因说、</w:t>
      </w:r>
      <w:r w:rsidRPr="00471CC0">
        <w:rPr>
          <w:rFonts w:ascii="微软雅黑" w:eastAsia="微软雅黑" w:hAnsi="微软雅黑"/>
          <w:sz w:val="28"/>
          <w:szCs w:val="28"/>
        </w:rPr>
        <w:lastRenderedPageBreak/>
        <w:t>“</w:t>
      </w:r>
      <w:r w:rsidRPr="00471CC0">
        <w:rPr>
          <w:rFonts w:ascii="微软雅黑" w:eastAsia="微软雅黑" w:hAnsi="微软雅黑" w:hint="eastAsia"/>
          <w:sz w:val="28"/>
          <w:szCs w:val="28"/>
        </w:rPr>
        <w:t>月上世界与月下世界</w:t>
      </w:r>
      <w:r w:rsidRPr="00471CC0">
        <w:rPr>
          <w:rFonts w:ascii="微软雅黑" w:eastAsia="微软雅黑" w:hAnsi="微软雅黑"/>
          <w:sz w:val="28"/>
          <w:szCs w:val="28"/>
        </w:rPr>
        <w:t>”等理论所构成的系统理论体系，并被后世延用两千余年之久；牛顿另辟蹊径，运用数学语言和逻辑推理对物理现象展开量化，区分了纯粹的数学世界和现实的物理世界，成功撼动了亚里士多德所树立的权威；与牛顿不同，爱因斯坦在微观世界中取得了巨大的成功，创立了狭义相对论和广义相对论……</w:t>
      </w:r>
    </w:p>
    <w:p w14:paraId="6D4FF9DE" w14:textId="59ED5711" w:rsidR="00594676" w:rsidRPr="00471CC0" w:rsidRDefault="00471CC0" w:rsidP="00151FE4">
      <w:pPr>
        <w:ind w:firstLineChars="200" w:firstLine="560"/>
        <w:rPr>
          <w:rFonts w:ascii="微软雅黑" w:eastAsia="微软雅黑" w:hAnsi="微软雅黑"/>
          <w:sz w:val="28"/>
          <w:szCs w:val="28"/>
          <w:lang w:eastAsia="zh-TW"/>
        </w:rPr>
      </w:pPr>
      <w:r w:rsidRPr="00471CC0">
        <w:rPr>
          <w:rFonts w:ascii="微软雅黑" w:eastAsia="微软雅黑" w:hAnsi="微软雅黑"/>
          <w:sz w:val="28"/>
          <w:szCs w:val="28"/>
        </w:rPr>
        <w:t>本次“阅读自然”课程最令我感到惊讶的是这一桥段——亚里士多德与</w:t>
      </w:r>
      <w:proofErr w:type="gramStart"/>
      <w:r w:rsidRPr="00471CC0">
        <w:rPr>
          <w:rFonts w:ascii="微软雅黑" w:eastAsia="微软雅黑" w:hAnsi="微软雅黑"/>
          <w:sz w:val="28"/>
          <w:szCs w:val="28"/>
        </w:rPr>
        <w:t>牛顿之间</w:t>
      </w:r>
      <w:proofErr w:type="gramEnd"/>
      <w:r w:rsidRPr="00471CC0">
        <w:rPr>
          <w:rFonts w:ascii="微软雅黑" w:eastAsia="微软雅黑" w:hAnsi="微软雅黑"/>
          <w:sz w:val="28"/>
          <w:szCs w:val="28"/>
        </w:rPr>
        <w:t>横亘着两千余年的真理探索历程，最终被牛顿转化为一座崭新的真理丰碑。曾经被世人奉为圭臬的亚里士多德的理论体系，却在这场范式转移(paradigm shift)中被归为谬误。但不可否认的是，亚里士多德所犯下的谬误在一定条件下可以转化为真理的先导，为随后呼之欲出的牛顿万有引力定律和三大运动定律提供一定的启发。因此，看似坚不可摧的真理也有可能随着时间、历史条件等因素的推移而发生不同程度上的动摇。</w:t>
      </w:r>
    </w:p>
    <w:p w14:paraId="3DF89259" w14:textId="0B8FB3B3" w:rsidR="00793ADD" w:rsidRPr="00471CC0" w:rsidRDefault="00471CC0" w:rsidP="00A43FD1">
      <w:pPr>
        <w:ind w:firstLineChars="200" w:firstLine="560"/>
        <w:rPr>
          <w:rFonts w:ascii="微软雅黑" w:eastAsia="微软雅黑" w:hAnsi="微软雅黑"/>
          <w:sz w:val="28"/>
          <w:szCs w:val="28"/>
          <w:lang w:eastAsia="zh-TW"/>
        </w:rPr>
      </w:pPr>
      <w:proofErr w:type="gramStart"/>
      <w:r w:rsidRPr="00471CC0">
        <w:rPr>
          <w:rFonts w:ascii="微软雅黑" w:eastAsia="微软雅黑" w:hAnsi="微软雅黑"/>
          <w:sz w:val="28"/>
          <w:szCs w:val="28"/>
        </w:rPr>
        <w:t>本次暑校活动</w:t>
      </w:r>
      <w:proofErr w:type="gramEnd"/>
      <w:r w:rsidRPr="00471CC0">
        <w:rPr>
          <w:rFonts w:ascii="微软雅黑" w:eastAsia="微软雅黑" w:hAnsi="微软雅黑"/>
          <w:sz w:val="28"/>
          <w:szCs w:val="28"/>
        </w:rPr>
        <w:t>后，我意识到手机传播</w:t>
      </w:r>
      <w:proofErr w:type="gramStart"/>
      <w:r w:rsidRPr="00471CC0">
        <w:rPr>
          <w:rFonts w:ascii="微软雅黑" w:eastAsia="微软雅黑" w:hAnsi="微软雅黑"/>
          <w:sz w:val="28"/>
          <w:szCs w:val="28"/>
        </w:rPr>
        <w:t>当下已</w:t>
      </w:r>
      <w:proofErr w:type="gramEnd"/>
      <w:r w:rsidRPr="00471CC0">
        <w:rPr>
          <w:rFonts w:ascii="微软雅黑" w:eastAsia="微软雅黑" w:hAnsi="微软雅黑"/>
          <w:sz w:val="28"/>
          <w:szCs w:val="28"/>
        </w:rPr>
        <w:t>深度嵌入人的社会生活，加之人对媒介世界的过分依赖与信以为真，人在媒介世界与现实世界之间已经产生了不可忽视的隔阂，这与柏拉图所提出的“洞喻说”(allegory of the cave)</w:t>
      </w:r>
      <w:r w:rsidRPr="00471CC0">
        <w:rPr>
          <w:rFonts w:ascii="微软雅黑" w:eastAsia="微软雅黑" w:hAnsi="微软雅黑" w:hint="eastAsia"/>
          <w:sz w:val="28"/>
          <w:szCs w:val="28"/>
        </w:rPr>
        <w:t>相契合。</w:t>
      </w:r>
      <w:r w:rsidRPr="00471CC0">
        <w:rPr>
          <w:rFonts w:ascii="微软雅黑" w:eastAsia="微软雅黑" w:hAnsi="微软雅黑"/>
          <w:sz w:val="28"/>
          <w:szCs w:val="28"/>
        </w:rPr>
        <w:t>柏拉图构想洞穴内大多数的囚徒把墙壁上的幻影当作唯一真实的事物，但那些影子不过是现实世界中某些器物的投影，人只有挣脱牢笼、离开洞穴才能看到真实的世界。换言之，只能部分反映真实状况的媒介世界恰如柏拉图所述的洞穴内的世界，从媒介世界抽身而出之后的真实世界则为洞穴外的世界。这便是我参与此次</w:t>
      </w:r>
      <w:proofErr w:type="gramStart"/>
      <w:r w:rsidRPr="00471CC0">
        <w:rPr>
          <w:rFonts w:ascii="微软雅黑" w:eastAsia="微软雅黑" w:hAnsi="微软雅黑"/>
          <w:sz w:val="28"/>
          <w:szCs w:val="28"/>
        </w:rPr>
        <w:t>暑</w:t>
      </w:r>
      <w:proofErr w:type="gramEnd"/>
      <w:r w:rsidRPr="00471CC0">
        <w:rPr>
          <w:rFonts w:ascii="微软雅黑" w:eastAsia="微软雅黑" w:hAnsi="微软雅黑"/>
          <w:sz w:val="28"/>
          <w:szCs w:val="28"/>
        </w:rPr>
        <w:t>校后最强烈的心得和感悟。</w:t>
      </w:r>
    </w:p>
    <w:p w14:paraId="3AEE9B97" w14:textId="6DE14588" w:rsidR="00793ADD" w:rsidRPr="00471CC0" w:rsidRDefault="00471CC0" w:rsidP="00A43FD1">
      <w:pPr>
        <w:ind w:firstLineChars="200" w:firstLine="560"/>
        <w:rPr>
          <w:rFonts w:ascii="微软雅黑" w:eastAsia="微软雅黑" w:hAnsi="微软雅黑"/>
          <w:sz w:val="28"/>
          <w:szCs w:val="28"/>
        </w:rPr>
      </w:pPr>
      <w:r w:rsidRPr="00471CC0">
        <w:rPr>
          <w:rFonts w:ascii="微软雅黑" w:eastAsia="微软雅黑" w:hAnsi="微软雅黑"/>
          <w:sz w:val="28"/>
          <w:szCs w:val="28"/>
        </w:rPr>
        <w:lastRenderedPageBreak/>
        <w:t>总体来看，此次</w:t>
      </w:r>
      <w:proofErr w:type="gramStart"/>
      <w:r w:rsidRPr="00471CC0">
        <w:rPr>
          <w:rFonts w:ascii="微软雅黑" w:eastAsia="微软雅黑" w:hAnsi="微软雅黑"/>
          <w:sz w:val="28"/>
          <w:szCs w:val="28"/>
        </w:rPr>
        <w:t>暑校让</w:t>
      </w:r>
      <w:proofErr w:type="gramEnd"/>
      <w:r w:rsidRPr="00471CC0">
        <w:rPr>
          <w:rFonts w:ascii="微软雅黑" w:eastAsia="微软雅黑" w:hAnsi="微软雅黑"/>
          <w:sz w:val="28"/>
          <w:szCs w:val="28"/>
        </w:rPr>
        <w:t>我意识到香港中文大学的课程质量</w:t>
      </w:r>
      <w:r w:rsidRPr="00471CC0">
        <w:rPr>
          <w:rFonts w:ascii="微软雅黑" w:eastAsia="微软雅黑" w:hAnsi="微软雅黑" w:hint="eastAsia"/>
          <w:sz w:val="28"/>
          <w:szCs w:val="28"/>
        </w:rPr>
        <w:t>不俗</w:t>
      </w:r>
      <w:r w:rsidRPr="00471CC0">
        <w:rPr>
          <w:rFonts w:ascii="微软雅黑" w:eastAsia="微软雅黑" w:hAnsi="微软雅黑"/>
          <w:sz w:val="28"/>
          <w:szCs w:val="28"/>
        </w:rPr>
        <w:t>，同时教师的素质也很高，该课程的内容也是如此之硬核且</w:t>
      </w:r>
      <w:proofErr w:type="gramStart"/>
      <w:r w:rsidRPr="00471CC0">
        <w:rPr>
          <w:rFonts w:ascii="微软雅黑" w:eastAsia="微软雅黑" w:hAnsi="微软雅黑"/>
          <w:sz w:val="28"/>
          <w:szCs w:val="28"/>
        </w:rPr>
        <w:t>不</w:t>
      </w:r>
      <w:proofErr w:type="gramEnd"/>
      <w:r w:rsidRPr="00471CC0">
        <w:rPr>
          <w:rFonts w:ascii="微软雅黑" w:eastAsia="微软雅黑" w:hAnsi="微软雅黑"/>
          <w:sz w:val="28"/>
          <w:szCs w:val="28"/>
        </w:rPr>
        <w:t>掺杂水分，让我着实体验到了不太一样的学习经历。</w:t>
      </w:r>
    </w:p>
    <w:sectPr w:rsidR="00793ADD" w:rsidRPr="00471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27"/>
    <w:rsid w:val="00000737"/>
    <w:rsid w:val="00151FE4"/>
    <w:rsid w:val="001B6689"/>
    <w:rsid w:val="00471CC0"/>
    <w:rsid w:val="00594676"/>
    <w:rsid w:val="007673B3"/>
    <w:rsid w:val="00793ADD"/>
    <w:rsid w:val="0087482B"/>
    <w:rsid w:val="008E0DF0"/>
    <w:rsid w:val="009433CD"/>
    <w:rsid w:val="00A43FD1"/>
    <w:rsid w:val="00AE2FAE"/>
    <w:rsid w:val="00B80727"/>
    <w:rsid w:val="00C15358"/>
    <w:rsid w:val="00D5239A"/>
    <w:rsid w:val="00E15AC5"/>
    <w:rsid w:val="00FA7388"/>
    <w:rsid w:val="00FF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6026"/>
  <w15:chartTrackingRefBased/>
  <w15:docId w15:val="{9FAAF114-394F-437A-89CB-746AE92E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9321-5236-425D-8D5D-E070ACB9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niccheerup@outlook.com</dc:creator>
  <cp:keywords/>
  <dc:description/>
  <cp:lastModifiedBy>niccheerup@outlook.com</cp:lastModifiedBy>
  <cp:revision>8</cp:revision>
  <dcterms:created xsi:type="dcterms:W3CDTF">2023-08-06T14:15:00Z</dcterms:created>
  <dcterms:modified xsi:type="dcterms:W3CDTF">2023-10-09T04:58:00Z</dcterms:modified>
</cp:coreProperties>
</file>