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0D6DC" w14:textId="77777777" w:rsidR="003B5BED" w:rsidRDefault="003B5BED" w:rsidP="003B5BED">
      <w:pPr>
        <w:ind w:left="360"/>
        <w:jc w:val="center"/>
        <w:rPr>
          <w:color w:val="000000"/>
          <w:szCs w:val="21"/>
        </w:rPr>
      </w:pPr>
      <w:r>
        <w:rPr>
          <w:rFonts w:hint="eastAsia"/>
          <w:color w:val="000000"/>
          <w:szCs w:val="21"/>
        </w:rPr>
        <w:t>参考日程安排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235"/>
        <w:gridCol w:w="4778"/>
      </w:tblGrid>
      <w:tr w:rsidR="003B5BED" w:rsidRPr="00FF7DA1" w14:paraId="68EDB92C" w14:textId="77777777" w:rsidTr="009621B0">
        <w:trPr>
          <w:trHeight w:hRule="exact" w:val="851"/>
        </w:trPr>
        <w:tc>
          <w:tcPr>
            <w:tcW w:w="556" w:type="pct"/>
            <w:tcBorders>
              <w:top w:val="single" w:sz="4" w:space="0" w:color="auto"/>
              <w:left w:val="single" w:sz="4" w:space="0" w:color="auto"/>
              <w:bottom w:val="single" w:sz="4" w:space="0" w:color="auto"/>
              <w:right w:val="single" w:sz="4" w:space="0" w:color="auto"/>
            </w:tcBorders>
            <w:vAlign w:val="center"/>
          </w:tcPr>
          <w:p w14:paraId="41EFA9E9" w14:textId="77777777" w:rsidR="003B5BED" w:rsidRPr="00FF7DA1" w:rsidRDefault="003B5BED" w:rsidP="009621B0">
            <w:pPr>
              <w:jc w:val="center"/>
              <w:rPr>
                <w:rFonts w:ascii="FangSong" w:eastAsia="FangSong" w:hAnsi="FangSong"/>
                <w:szCs w:val="21"/>
              </w:rPr>
            </w:pPr>
          </w:p>
        </w:tc>
        <w:tc>
          <w:tcPr>
            <w:tcW w:w="1794" w:type="pct"/>
            <w:tcBorders>
              <w:top w:val="single" w:sz="4" w:space="0" w:color="auto"/>
              <w:left w:val="single" w:sz="4" w:space="0" w:color="auto"/>
              <w:bottom w:val="single" w:sz="4" w:space="0" w:color="auto"/>
              <w:right w:val="single" w:sz="4" w:space="0" w:color="auto"/>
            </w:tcBorders>
            <w:vAlign w:val="center"/>
          </w:tcPr>
          <w:p w14:paraId="22563061" w14:textId="77777777" w:rsidR="003B5BED" w:rsidRPr="00FF7DA1" w:rsidRDefault="003B5BED" w:rsidP="009621B0">
            <w:pPr>
              <w:jc w:val="center"/>
              <w:rPr>
                <w:rFonts w:ascii="FangSong" w:eastAsia="FangSong" w:hAnsi="FangSong"/>
                <w:szCs w:val="21"/>
              </w:rPr>
            </w:pPr>
            <w:r w:rsidRPr="00FF7DA1">
              <w:rPr>
                <w:rFonts w:ascii="FangSong" w:eastAsia="FangSong" w:hAnsi="FangSong"/>
                <w:szCs w:val="21"/>
              </w:rPr>
              <w:t>日期</w:t>
            </w:r>
          </w:p>
        </w:tc>
        <w:tc>
          <w:tcPr>
            <w:tcW w:w="2650" w:type="pct"/>
            <w:tcBorders>
              <w:top w:val="single" w:sz="4" w:space="0" w:color="auto"/>
              <w:left w:val="single" w:sz="4" w:space="0" w:color="auto"/>
              <w:bottom w:val="single" w:sz="4" w:space="0" w:color="auto"/>
              <w:right w:val="single" w:sz="4" w:space="0" w:color="auto"/>
            </w:tcBorders>
            <w:vAlign w:val="center"/>
          </w:tcPr>
          <w:p w14:paraId="5F8ABFD2" w14:textId="77777777" w:rsidR="003B5BED" w:rsidRPr="00FF7DA1" w:rsidRDefault="003B5BED" w:rsidP="009621B0">
            <w:pPr>
              <w:jc w:val="center"/>
              <w:rPr>
                <w:rFonts w:ascii="FangSong" w:eastAsia="FangSong" w:hAnsi="FangSong"/>
                <w:szCs w:val="21"/>
              </w:rPr>
            </w:pPr>
            <w:r w:rsidRPr="00FF7DA1">
              <w:rPr>
                <w:rFonts w:ascii="FangSong" w:eastAsia="FangSong" w:hAnsi="FangSong"/>
                <w:szCs w:val="21"/>
              </w:rPr>
              <w:t>活动安排</w:t>
            </w:r>
          </w:p>
        </w:tc>
      </w:tr>
      <w:tr w:rsidR="003B5BED" w:rsidRPr="00FF7DA1" w14:paraId="58E375CD" w14:textId="77777777" w:rsidTr="009621B0">
        <w:trPr>
          <w:trHeight w:hRule="exact" w:val="1026"/>
        </w:trPr>
        <w:tc>
          <w:tcPr>
            <w:tcW w:w="556" w:type="pct"/>
            <w:tcBorders>
              <w:top w:val="single" w:sz="4" w:space="0" w:color="auto"/>
              <w:left w:val="single" w:sz="4" w:space="0" w:color="auto"/>
              <w:bottom w:val="single" w:sz="4" w:space="0" w:color="auto"/>
              <w:right w:val="single" w:sz="4" w:space="0" w:color="auto"/>
            </w:tcBorders>
            <w:vAlign w:val="center"/>
          </w:tcPr>
          <w:p w14:paraId="02E5BDAE" w14:textId="77777777" w:rsidR="003B5BED" w:rsidRPr="00FF7DA1" w:rsidRDefault="003B5BED" w:rsidP="003B5BED">
            <w:pPr>
              <w:numPr>
                <w:ilvl w:val="0"/>
                <w:numId w:val="2"/>
              </w:numPr>
              <w:jc w:val="center"/>
              <w:rPr>
                <w:rFonts w:ascii="FangSong" w:eastAsia="FangSong" w:hAnsi="FangSong"/>
                <w:szCs w:val="21"/>
              </w:rPr>
            </w:pPr>
          </w:p>
        </w:tc>
        <w:tc>
          <w:tcPr>
            <w:tcW w:w="1794" w:type="pct"/>
            <w:tcBorders>
              <w:top w:val="single" w:sz="4" w:space="0" w:color="auto"/>
              <w:left w:val="single" w:sz="4" w:space="0" w:color="auto"/>
              <w:bottom w:val="single" w:sz="4" w:space="0" w:color="auto"/>
              <w:right w:val="single" w:sz="4" w:space="0" w:color="auto"/>
            </w:tcBorders>
            <w:vAlign w:val="center"/>
          </w:tcPr>
          <w:p w14:paraId="42AA76E1" w14:textId="77777777" w:rsidR="003B5BED" w:rsidRPr="00FF7DA1" w:rsidRDefault="003B5BED" w:rsidP="009621B0">
            <w:pPr>
              <w:jc w:val="center"/>
              <w:rPr>
                <w:rFonts w:ascii="FangSong" w:eastAsia="FangSong" w:hAnsi="FangSong"/>
                <w:szCs w:val="21"/>
              </w:rPr>
            </w:pPr>
            <w:r>
              <w:rPr>
                <w:rFonts w:ascii="FangSong" w:eastAsia="PMingLiU" w:hAnsi="FangSong" w:hint="eastAsia"/>
                <w:szCs w:val="21"/>
                <w:lang w:eastAsia="zh-TW"/>
              </w:rPr>
              <w:t>8</w:t>
            </w:r>
            <w:r>
              <w:rPr>
                <w:rFonts w:ascii="FangSong" w:eastAsia="PMingLiU" w:hAnsi="FangSong" w:hint="eastAsia"/>
                <w:szCs w:val="21"/>
                <w:lang w:eastAsia="zh-TW"/>
              </w:rPr>
              <w:t>月</w:t>
            </w:r>
            <w:r>
              <w:rPr>
                <w:rFonts w:ascii="FangSong" w:eastAsia="PMingLiU" w:hAnsi="FangSong" w:hint="eastAsia"/>
                <w:szCs w:val="21"/>
                <w:lang w:eastAsia="zh-TW"/>
              </w:rPr>
              <w:t>1</w:t>
            </w:r>
            <w:r>
              <w:rPr>
                <w:rFonts w:ascii="FangSong" w:eastAsia="PMingLiU" w:hAnsi="FangSong" w:hint="eastAsia"/>
                <w:szCs w:val="21"/>
                <w:lang w:eastAsia="zh-TW"/>
              </w:rPr>
              <w:t>日</w:t>
            </w:r>
          </w:p>
        </w:tc>
        <w:tc>
          <w:tcPr>
            <w:tcW w:w="2650" w:type="pct"/>
            <w:tcBorders>
              <w:top w:val="single" w:sz="4" w:space="0" w:color="auto"/>
              <w:left w:val="single" w:sz="4" w:space="0" w:color="auto"/>
              <w:right w:val="single" w:sz="4" w:space="0" w:color="auto"/>
            </w:tcBorders>
            <w:vAlign w:val="center"/>
          </w:tcPr>
          <w:p w14:paraId="20D2FA92" w14:textId="2F1DE32B" w:rsidR="003B5BED" w:rsidRPr="008E6FC1" w:rsidRDefault="003B5BED" w:rsidP="009621B0">
            <w:pPr>
              <w:rPr>
                <w:rFonts w:ascii="FangSong" w:eastAsia="FangSong" w:hAnsi="FangSong"/>
                <w:szCs w:val="21"/>
              </w:rPr>
            </w:pPr>
            <w:r w:rsidRPr="00FF7DA1">
              <w:rPr>
                <w:rFonts w:ascii="FangSong" w:eastAsia="FangSong" w:hAnsi="FangSong" w:hint="eastAsia"/>
                <w:szCs w:val="21"/>
              </w:rPr>
              <w:t>路线：中国汕头-中国</w:t>
            </w:r>
            <w:r w:rsidRPr="009E680E">
              <w:rPr>
                <w:rFonts w:ascii="FangSong" w:eastAsia="FangSong" w:hAnsi="FangSong" w:hint="eastAsia"/>
                <w:szCs w:val="21"/>
              </w:rPr>
              <w:t>香港</w:t>
            </w:r>
          </w:p>
        </w:tc>
      </w:tr>
      <w:tr w:rsidR="003B5BED" w:rsidRPr="00FF7DA1" w14:paraId="0A601E20" w14:textId="77777777" w:rsidTr="009621B0">
        <w:trPr>
          <w:trHeight w:val="1123"/>
        </w:trPr>
        <w:tc>
          <w:tcPr>
            <w:tcW w:w="556" w:type="pct"/>
            <w:tcBorders>
              <w:top w:val="single" w:sz="4" w:space="0" w:color="auto"/>
              <w:left w:val="single" w:sz="4" w:space="0" w:color="auto"/>
              <w:right w:val="single" w:sz="4" w:space="0" w:color="auto"/>
            </w:tcBorders>
            <w:vAlign w:val="center"/>
          </w:tcPr>
          <w:p w14:paraId="292B0D3F" w14:textId="77777777" w:rsidR="003B5BED" w:rsidRPr="00FF7DA1" w:rsidRDefault="003B5BED" w:rsidP="003B5BED">
            <w:pPr>
              <w:numPr>
                <w:ilvl w:val="0"/>
                <w:numId w:val="2"/>
              </w:numPr>
              <w:jc w:val="center"/>
              <w:rPr>
                <w:rFonts w:ascii="FangSong" w:eastAsia="FangSong" w:hAnsi="FangSong"/>
                <w:szCs w:val="21"/>
              </w:rPr>
            </w:pPr>
            <w:bookmarkStart w:id="0" w:name="_Hlk402795028"/>
          </w:p>
        </w:tc>
        <w:tc>
          <w:tcPr>
            <w:tcW w:w="1794" w:type="pct"/>
            <w:tcBorders>
              <w:top w:val="single" w:sz="4" w:space="0" w:color="auto"/>
              <w:left w:val="single" w:sz="4" w:space="0" w:color="auto"/>
              <w:right w:val="single" w:sz="4" w:space="0" w:color="auto"/>
            </w:tcBorders>
            <w:vAlign w:val="center"/>
          </w:tcPr>
          <w:p w14:paraId="73A7E035" w14:textId="77777777" w:rsidR="003B5BED" w:rsidRPr="009E680E" w:rsidRDefault="003B5BED" w:rsidP="009621B0">
            <w:pPr>
              <w:jc w:val="center"/>
              <w:rPr>
                <w:rFonts w:ascii="FangSong" w:eastAsia="PMingLiU" w:hAnsi="FangSong"/>
                <w:szCs w:val="21"/>
                <w:lang w:eastAsia="zh-TW"/>
              </w:rPr>
            </w:pPr>
            <w:r>
              <w:rPr>
                <w:rFonts w:ascii="FangSong" w:eastAsia="PMingLiU" w:hAnsi="FangSong" w:hint="eastAsia"/>
                <w:szCs w:val="21"/>
                <w:lang w:eastAsia="zh-TW"/>
              </w:rPr>
              <w:t>8</w:t>
            </w:r>
            <w:r>
              <w:rPr>
                <w:rFonts w:ascii="FangSong" w:eastAsia="PMingLiU" w:hAnsi="FangSong" w:hint="eastAsia"/>
                <w:szCs w:val="21"/>
                <w:lang w:eastAsia="zh-TW"/>
              </w:rPr>
              <w:t>月</w:t>
            </w:r>
            <w:r>
              <w:rPr>
                <w:rFonts w:ascii="FangSong" w:eastAsia="PMingLiU" w:hAnsi="FangSong" w:hint="eastAsia"/>
                <w:szCs w:val="21"/>
                <w:lang w:eastAsia="zh-TW"/>
              </w:rPr>
              <w:t>12</w:t>
            </w:r>
            <w:r>
              <w:rPr>
                <w:rFonts w:ascii="FangSong" w:eastAsia="PMingLiU" w:hAnsi="FangSong" w:hint="eastAsia"/>
                <w:szCs w:val="21"/>
                <w:lang w:eastAsia="zh-TW"/>
              </w:rPr>
              <w:t>日</w:t>
            </w:r>
          </w:p>
        </w:tc>
        <w:tc>
          <w:tcPr>
            <w:tcW w:w="2650" w:type="pct"/>
            <w:tcBorders>
              <w:top w:val="single" w:sz="4" w:space="0" w:color="auto"/>
              <w:left w:val="single" w:sz="4" w:space="0" w:color="auto"/>
              <w:right w:val="single" w:sz="4" w:space="0" w:color="auto"/>
            </w:tcBorders>
            <w:vAlign w:val="center"/>
          </w:tcPr>
          <w:p w14:paraId="6AE5BBBC" w14:textId="1CAA455E" w:rsidR="003B5BED" w:rsidRPr="00FF7DA1" w:rsidRDefault="003B5BED" w:rsidP="008E6FC1">
            <w:pPr>
              <w:rPr>
                <w:rFonts w:ascii="FangSong" w:eastAsia="FangSong" w:hAnsi="FangSong"/>
                <w:szCs w:val="21"/>
              </w:rPr>
            </w:pPr>
            <w:r w:rsidRPr="00FF7DA1">
              <w:rPr>
                <w:rFonts w:ascii="FangSong" w:eastAsia="FangSong" w:hAnsi="FangSong" w:hint="eastAsia"/>
                <w:szCs w:val="21"/>
              </w:rPr>
              <w:t>路线：中国</w:t>
            </w:r>
            <w:r w:rsidRPr="009E680E">
              <w:rPr>
                <w:rFonts w:ascii="FangSong" w:eastAsia="FangSong" w:hAnsi="FangSong" w:hint="eastAsia"/>
                <w:szCs w:val="21"/>
              </w:rPr>
              <w:t>香港</w:t>
            </w:r>
            <w:r w:rsidRPr="00FF7DA1">
              <w:rPr>
                <w:rFonts w:ascii="FangSong" w:eastAsia="FangSong" w:hAnsi="FangSong" w:hint="eastAsia"/>
                <w:szCs w:val="21"/>
              </w:rPr>
              <w:t>-</w:t>
            </w:r>
            <w:r w:rsidR="00CF1683" w:rsidRPr="00CF1683">
              <w:rPr>
                <w:rFonts w:ascii="FangSong" w:eastAsia="FangSong" w:hAnsi="FangSong" w:hint="eastAsia"/>
                <w:szCs w:val="21"/>
              </w:rPr>
              <w:t>澳大利亚</w:t>
            </w:r>
            <w:r w:rsidRPr="00355794">
              <w:rPr>
                <w:rFonts w:ascii="FangSong" w:eastAsia="FangSong" w:hAnsi="FangSong" w:hint="eastAsia"/>
                <w:szCs w:val="21"/>
              </w:rPr>
              <w:t>阿德莱德</w:t>
            </w:r>
          </w:p>
        </w:tc>
      </w:tr>
      <w:tr w:rsidR="003B5BED" w:rsidRPr="00FF7DA1" w14:paraId="62715484" w14:textId="77777777" w:rsidTr="007B4161">
        <w:trPr>
          <w:trHeight w:val="916"/>
        </w:trPr>
        <w:tc>
          <w:tcPr>
            <w:tcW w:w="556" w:type="pct"/>
            <w:tcBorders>
              <w:top w:val="single" w:sz="4" w:space="0" w:color="auto"/>
              <w:left w:val="single" w:sz="4" w:space="0" w:color="auto"/>
              <w:right w:val="single" w:sz="4" w:space="0" w:color="auto"/>
            </w:tcBorders>
            <w:vAlign w:val="center"/>
          </w:tcPr>
          <w:p w14:paraId="24706ACC" w14:textId="77777777" w:rsidR="003B5BED" w:rsidRPr="00FF7DA1" w:rsidRDefault="003B5BED" w:rsidP="003B5BED">
            <w:pPr>
              <w:numPr>
                <w:ilvl w:val="0"/>
                <w:numId w:val="2"/>
              </w:numPr>
              <w:jc w:val="center"/>
              <w:rPr>
                <w:rFonts w:ascii="FangSong" w:eastAsia="FangSong" w:hAnsi="FangSong"/>
                <w:szCs w:val="21"/>
              </w:rPr>
            </w:pPr>
          </w:p>
        </w:tc>
        <w:tc>
          <w:tcPr>
            <w:tcW w:w="1794" w:type="pct"/>
            <w:tcBorders>
              <w:top w:val="single" w:sz="4" w:space="0" w:color="auto"/>
              <w:left w:val="single" w:sz="4" w:space="0" w:color="auto"/>
              <w:right w:val="single" w:sz="4" w:space="0" w:color="auto"/>
            </w:tcBorders>
            <w:vAlign w:val="center"/>
          </w:tcPr>
          <w:p w14:paraId="07BDDE4B" w14:textId="77777777" w:rsidR="003B5BED" w:rsidRPr="00FF7DA1" w:rsidRDefault="003B5BED" w:rsidP="009621B0">
            <w:pPr>
              <w:jc w:val="center"/>
              <w:rPr>
                <w:rFonts w:ascii="FangSong" w:eastAsia="FangSong" w:hAnsi="FangSong"/>
                <w:szCs w:val="21"/>
              </w:rPr>
            </w:pPr>
            <w:r>
              <w:rPr>
                <w:rFonts w:ascii="FangSong" w:eastAsia="PMingLiU" w:hAnsi="FangSong" w:hint="eastAsia"/>
                <w:szCs w:val="21"/>
                <w:lang w:eastAsia="zh-TW"/>
              </w:rPr>
              <w:t>8</w:t>
            </w:r>
            <w:r>
              <w:rPr>
                <w:rFonts w:ascii="FangSong" w:eastAsia="PMingLiU" w:hAnsi="FangSong" w:hint="eastAsia"/>
                <w:szCs w:val="21"/>
                <w:lang w:eastAsia="zh-TW"/>
              </w:rPr>
              <w:t>月</w:t>
            </w:r>
            <w:r>
              <w:rPr>
                <w:rFonts w:ascii="FangSong" w:eastAsia="PMingLiU" w:hAnsi="FangSong" w:hint="eastAsia"/>
                <w:szCs w:val="21"/>
                <w:lang w:eastAsia="zh-TW"/>
              </w:rPr>
              <w:t>13</w:t>
            </w:r>
            <w:r>
              <w:rPr>
                <w:rFonts w:ascii="FangSong" w:eastAsia="PMingLiU" w:hAnsi="FangSong" w:hint="eastAsia"/>
                <w:szCs w:val="21"/>
                <w:lang w:eastAsia="zh-TW"/>
              </w:rPr>
              <w:t>日</w:t>
            </w:r>
            <w:r>
              <w:rPr>
                <w:rFonts w:ascii="FangSong" w:eastAsia="PMingLiU" w:hAnsi="FangSong" w:hint="eastAsia"/>
                <w:szCs w:val="21"/>
                <w:lang w:eastAsia="zh-TW"/>
              </w:rPr>
              <w:t xml:space="preserve"> -</w:t>
            </w:r>
            <w:r w:rsidRPr="00FF7DA1">
              <w:rPr>
                <w:rFonts w:ascii="FangSong" w:eastAsia="FangSong" w:hAnsi="FangSong"/>
                <w:szCs w:val="21"/>
              </w:rPr>
              <w:t xml:space="preserve"> </w:t>
            </w:r>
            <w:r>
              <w:rPr>
                <w:rFonts w:ascii="FangSong" w:eastAsia="PMingLiU" w:hAnsi="FangSong" w:hint="eastAsia"/>
                <w:szCs w:val="21"/>
                <w:lang w:eastAsia="zh-TW"/>
              </w:rPr>
              <w:t>8</w:t>
            </w:r>
            <w:r>
              <w:rPr>
                <w:rFonts w:ascii="FangSong" w:eastAsia="PMingLiU" w:hAnsi="FangSong" w:hint="eastAsia"/>
                <w:szCs w:val="21"/>
                <w:lang w:eastAsia="zh-TW"/>
              </w:rPr>
              <w:t>月</w:t>
            </w:r>
            <w:r>
              <w:rPr>
                <w:rFonts w:ascii="FangSong" w:eastAsia="PMingLiU" w:hAnsi="FangSong" w:hint="eastAsia"/>
                <w:szCs w:val="21"/>
                <w:lang w:eastAsia="zh-TW"/>
              </w:rPr>
              <w:t>31</w:t>
            </w:r>
            <w:r>
              <w:rPr>
                <w:rFonts w:ascii="FangSong" w:eastAsia="PMingLiU" w:hAnsi="FangSong" w:hint="eastAsia"/>
                <w:szCs w:val="21"/>
                <w:lang w:eastAsia="zh-TW"/>
              </w:rPr>
              <w:t>日</w:t>
            </w:r>
          </w:p>
        </w:tc>
        <w:tc>
          <w:tcPr>
            <w:tcW w:w="2650" w:type="pct"/>
            <w:tcBorders>
              <w:top w:val="single" w:sz="4" w:space="0" w:color="auto"/>
              <w:left w:val="single" w:sz="4" w:space="0" w:color="auto"/>
              <w:right w:val="single" w:sz="4" w:space="0" w:color="auto"/>
            </w:tcBorders>
            <w:vAlign w:val="center"/>
          </w:tcPr>
          <w:p w14:paraId="1A058FFB" w14:textId="39490225" w:rsidR="003B5BED" w:rsidRPr="00FF033C" w:rsidRDefault="00A6193B" w:rsidP="009621B0">
            <w:pPr>
              <w:rPr>
                <w:rFonts w:ascii="FangSong" w:eastAsia="PMingLiU" w:hAnsi="FangSong"/>
                <w:szCs w:val="21"/>
              </w:rPr>
            </w:pPr>
            <w:r w:rsidRPr="00A6193B">
              <w:rPr>
                <w:rFonts w:ascii="FangSong" w:eastAsia="FangSong" w:hAnsi="FangSong" w:hint="eastAsia"/>
                <w:szCs w:val="21"/>
              </w:rPr>
              <w:t>与</w:t>
            </w:r>
            <w:r w:rsidR="008E6FC1">
              <w:rPr>
                <w:rFonts w:ascii="FangSong" w:eastAsia="FangSong" w:hAnsi="FangSong" w:hint="eastAsia"/>
                <w:szCs w:val="21"/>
              </w:rPr>
              <w:t>阿德莱德大学</w:t>
            </w:r>
            <w:r w:rsidR="008E6FC1" w:rsidRPr="008E6FC1">
              <w:rPr>
                <w:rFonts w:ascii="FangSong" w:eastAsia="FangSong" w:hAnsi="FangSong" w:hint="eastAsia"/>
                <w:szCs w:val="21"/>
              </w:rPr>
              <w:t>海洋生物学权威专家</w:t>
            </w:r>
            <w:r w:rsidRPr="00A6193B">
              <w:rPr>
                <w:rFonts w:ascii="FangSong" w:eastAsia="FangSong" w:hAnsi="FangSong" w:hint="eastAsia"/>
                <w:szCs w:val="21"/>
              </w:rPr>
              <w:t>Connell教授会面</w:t>
            </w:r>
            <w:r>
              <w:rPr>
                <w:rFonts w:ascii="FangSong" w:eastAsia="FangSong" w:hAnsi="FangSong" w:hint="eastAsia"/>
                <w:szCs w:val="21"/>
              </w:rPr>
              <w:t>，</w:t>
            </w:r>
            <w:r w:rsidRPr="00A6193B">
              <w:rPr>
                <w:rFonts w:ascii="FangSong" w:eastAsia="FangSong" w:hAnsi="FangSong" w:hint="eastAsia"/>
                <w:szCs w:val="21"/>
              </w:rPr>
              <w:t>讨论</w:t>
            </w:r>
            <w:r>
              <w:rPr>
                <w:rFonts w:ascii="FangSong" w:eastAsia="FangSong" w:hAnsi="FangSong" w:hint="eastAsia"/>
                <w:szCs w:val="21"/>
              </w:rPr>
              <w:t>两校研究生相互访学及培养机制，同时讨论</w:t>
            </w:r>
            <w:r w:rsidRPr="00A6193B">
              <w:rPr>
                <w:rFonts w:ascii="FangSong" w:eastAsia="FangSong" w:hAnsi="FangSong" w:hint="eastAsia"/>
                <w:szCs w:val="21"/>
              </w:rPr>
              <w:t>海洋酸化对海星的影响研究及项目</w:t>
            </w:r>
            <w:r>
              <w:rPr>
                <w:rFonts w:ascii="FangSong" w:eastAsia="FangSong" w:hAnsi="FangSong" w:hint="eastAsia"/>
                <w:szCs w:val="21"/>
              </w:rPr>
              <w:t>。</w:t>
            </w:r>
          </w:p>
        </w:tc>
      </w:tr>
      <w:tr w:rsidR="003B5BED" w:rsidRPr="00FF7DA1" w14:paraId="0602D4C6" w14:textId="77777777" w:rsidTr="007B4161">
        <w:trPr>
          <w:trHeight w:val="985"/>
        </w:trPr>
        <w:tc>
          <w:tcPr>
            <w:tcW w:w="556" w:type="pct"/>
            <w:tcBorders>
              <w:top w:val="single" w:sz="4" w:space="0" w:color="auto"/>
              <w:left w:val="single" w:sz="4" w:space="0" w:color="auto"/>
              <w:right w:val="single" w:sz="4" w:space="0" w:color="auto"/>
            </w:tcBorders>
            <w:vAlign w:val="center"/>
          </w:tcPr>
          <w:p w14:paraId="30C43EF8" w14:textId="77777777" w:rsidR="003B5BED" w:rsidRPr="00FF7DA1" w:rsidRDefault="003B5BED" w:rsidP="003B5BED">
            <w:pPr>
              <w:numPr>
                <w:ilvl w:val="0"/>
                <w:numId w:val="2"/>
              </w:numPr>
              <w:jc w:val="center"/>
              <w:rPr>
                <w:rFonts w:ascii="FangSong" w:eastAsia="FangSong" w:hAnsi="FangSong"/>
                <w:szCs w:val="21"/>
              </w:rPr>
            </w:pPr>
            <w:bookmarkStart w:id="1" w:name="_Hlk402795258"/>
          </w:p>
        </w:tc>
        <w:tc>
          <w:tcPr>
            <w:tcW w:w="1794" w:type="pct"/>
            <w:tcBorders>
              <w:top w:val="single" w:sz="4" w:space="0" w:color="auto"/>
              <w:left w:val="single" w:sz="4" w:space="0" w:color="auto"/>
              <w:right w:val="single" w:sz="4" w:space="0" w:color="auto"/>
            </w:tcBorders>
            <w:vAlign w:val="center"/>
          </w:tcPr>
          <w:p w14:paraId="73B082F6" w14:textId="77777777" w:rsidR="003B5BED" w:rsidRPr="00FF7DA1" w:rsidRDefault="003B5BED" w:rsidP="009621B0">
            <w:pPr>
              <w:jc w:val="center"/>
              <w:rPr>
                <w:rFonts w:ascii="FangSong" w:eastAsia="FangSong" w:hAnsi="FangSong"/>
                <w:szCs w:val="21"/>
              </w:rPr>
            </w:pPr>
            <w:r>
              <w:rPr>
                <w:rFonts w:ascii="FangSong" w:eastAsia="PMingLiU" w:hAnsi="FangSong" w:hint="eastAsia"/>
                <w:szCs w:val="21"/>
                <w:lang w:eastAsia="zh-TW"/>
              </w:rPr>
              <w:t>9</w:t>
            </w:r>
            <w:r>
              <w:rPr>
                <w:rFonts w:ascii="FangSong" w:eastAsia="PMingLiU" w:hAnsi="FangSong" w:hint="eastAsia"/>
                <w:szCs w:val="21"/>
                <w:lang w:eastAsia="zh-TW"/>
              </w:rPr>
              <w:t>月</w:t>
            </w:r>
            <w:r>
              <w:rPr>
                <w:rFonts w:ascii="FangSong" w:eastAsia="PMingLiU" w:hAnsi="FangSong" w:hint="eastAsia"/>
                <w:szCs w:val="21"/>
                <w:lang w:eastAsia="zh-TW"/>
              </w:rPr>
              <w:t>1</w:t>
            </w:r>
            <w:r>
              <w:rPr>
                <w:rFonts w:ascii="FangSong" w:eastAsia="PMingLiU" w:hAnsi="FangSong" w:hint="eastAsia"/>
                <w:szCs w:val="21"/>
                <w:lang w:eastAsia="zh-TW"/>
              </w:rPr>
              <w:t>日</w:t>
            </w:r>
            <w:r>
              <w:rPr>
                <w:rFonts w:ascii="FangSong" w:eastAsia="PMingLiU" w:hAnsi="FangSong" w:hint="eastAsia"/>
                <w:szCs w:val="21"/>
                <w:lang w:eastAsia="zh-TW"/>
              </w:rPr>
              <w:t xml:space="preserve"> -</w:t>
            </w:r>
            <w:r w:rsidRPr="00FF7DA1">
              <w:rPr>
                <w:rFonts w:ascii="FangSong" w:eastAsia="FangSong" w:hAnsi="FangSong"/>
                <w:szCs w:val="21"/>
              </w:rPr>
              <w:t xml:space="preserve"> </w:t>
            </w:r>
            <w:r>
              <w:rPr>
                <w:rFonts w:ascii="FangSong" w:eastAsia="PMingLiU" w:hAnsi="FangSong" w:hint="eastAsia"/>
                <w:szCs w:val="21"/>
                <w:lang w:eastAsia="zh-TW"/>
              </w:rPr>
              <w:t>9</w:t>
            </w:r>
            <w:r>
              <w:rPr>
                <w:rFonts w:ascii="FangSong" w:eastAsia="PMingLiU" w:hAnsi="FangSong" w:hint="eastAsia"/>
                <w:szCs w:val="21"/>
                <w:lang w:eastAsia="zh-TW"/>
              </w:rPr>
              <w:t>月</w:t>
            </w:r>
            <w:r>
              <w:rPr>
                <w:rFonts w:ascii="FangSong" w:eastAsia="PMingLiU" w:hAnsi="FangSong" w:hint="eastAsia"/>
                <w:szCs w:val="21"/>
                <w:lang w:eastAsia="zh-TW"/>
              </w:rPr>
              <w:t>15</w:t>
            </w:r>
            <w:r>
              <w:rPr>
                <w:rFonts w:ascii="FangSong" w:eastAsia="PMingLiU" w:hAnsi="FangSong" w:hint="eastAsia"/>
                <w:szCs w:val="21"/>
                <w:lang w:eastAsia="zh-TW"/>
              </w:rPr>
              <w:t>日</w:t>
            </w:r>
          </w:p>
        </w:tc>
        <w:tc>
          <w:tcPr>
            <w:tcW w:w="2650" w:type="pct"/>
            <w:tcBorders>
              <w:top w:val="single" w:sz="4" w:space="0" w:color="auto"/>
              <w:left w:val="single" w:sz="4" w:space="0" w:color="auto"/>
              <w:right w:val="single" w:sz="4" w:space="0" w:color="auto"/>
            </w:tcBorders>
            <w:vAlign w:val="center"/>
          </w:tcPr>
          <w:p w14:paraId="559D1386" w14:textId="0D56C34D" w:rsidR="003B5BED" w:rsidRPr="00D9330E" w:rsidRDefault="00A6193B" w:rsidP="009621B0">
            <w:pPr>
              <w:jc w:val="left"/>
              <w:rPr>
                <w:rFonts w:ascii="FangSong" w:eastAsia="PMingLiU" w:hAnsi="FangSong"/>
                <w:szCs w:val="21"/>
              </w:rPr>
            </w:pPr>
            <w:r>
              <w:rPr>
                <w:rFonts w:ascii="FangSong" w:eastAsia="FangSong" w:hAnsi="FangSong" w:hint="eastAsia"/>
                <w:szCs w:val="21"/>
              </w:rPr>
              <w:t>商讨汕头大学与阿德莱德大学共同申请国际合作项目相关事宜，期望针对于极端气候变化对于不同代际桡足类生物的影响展开研究。</w:t>
            </w:r>
          </w:p>
        </w:tc>
      </w:tr>
      <w:tr w:rsidR="003B5BED" w:rsidRPr="00FF7DA1" w14:paraId="5564B997" w14:textId="77777777" w:rsidTr="009621B0">
        <w:trPr>
          <w:trHeight w:val="620"/>
        </w:trPr>
        <w:tc>
          <w:tcPr>
            <w:tcW w:w="556" w:type="pct"/>
            <w:tcBorders>
              <w:top w:val="single" w:sz="4" w:space="0" w:color="auto"/>
              <w:left w:val="single" w:sz="4" w:space="0" w:color="auto"/>
              <w:right w:val="single" w:sz="4" w:space="0" w:color="auto"/>
            </w:tcBorders>
            <w:vAlign w:val="center"/>
          </w:tcPr>
          <w:p w14:paraId="35A96248" w14:textId="77777777" w:rsidR="003B5BED" w:rsidRPr="00FF7DA1" w:rsidRDefault="003B5BED" w:rsidP="003B5BED">
            <w:pPr>
              <w:numPr>
                <w:ilvl w:val="0"/>
                <w:numId w:val="2"/>
              </w:numPr>
              <w:jc w:val="center"/>
              <w:rPr>
                <w:rFonts w:ascii="FangSong" w:eastAsia="FangSong" w:hAnsi="FangSong"/>
                <w:szCs w:val="21"/>
              </w:rPr>
            </w:pPr>
          </w:p>
        </w:tc>
        <w:tc>
          <w:tcPr>
            <w:tcW w:w="1794" w:type="pct"/>
            <w:tcBorders>
              <w:top w:val="single" w:sz="4" w:space="0" w:color="auto"/>
              <w:left w:val="single" w:sz="4" w:space="0" w:color="auto"/>
              <w:right w:val="single" w:sz="4" w:space="0" w:color="auto"/>
            </w:tcBorders>
            <w:vAlign w:val="center"/>
          </w:tcPr>
          <w:p w14:paraId="3E2C4065" w14:textId="77777777" w:rsidR="003B5BED" w:rsidRPr="00FF7DA1" w:rsidRDefault="003B5BED" w:rsidP="009621B0">
            <w:pPr>
              <w:jc w:val="center"/>
              <w:rPr>
                <w:rFonts w:ascii="FangSong" w:eastAsia="FangSong" w:hAnsi="FangSong"/>
                <w:szCs w:val="21"/>
              </w:rPr>
            </w:pPr>
            <w:r>
              <w:rPr>
                <w:rFonts w:ascii="FangSong" w:eastAsia="PMingLiU" w:hAnsi="FangSong" w:hint="eastAsia"/>
                <w:szCs w:val="21"/>
                <w:lang w:eastAsia="zh-TW"/>
              </w:rPr>
              <w:t>9</w:t>
            </w:r>
            <w:r>
              <w:rPr>
                <w:rFonts w:ascii="FangSong" w:eastAsia="PMingLiU" w:hAnsi="FangSong" w:hint="eastAsia"/>
                <w:szCs w:val="21"/>
                <w:lang w:eastAsia="zh-TW"/>
              </w:rPr>
              <w:t>月</w:t>
            </w:r>
            <w:r>
              <w:rPr>
                <w:rFonts w:ascii="FangSong" w:eastAsia="PMingLiU" w:hAnsi="FangSong" w:hint="eastAsia"/>
                <w:szCs w:val="21"/>
                <w:lang w:eastAsia="zh-TW"/>
              </w:rPr>
              <w:t>16</w:t>
            </w:r>
            <w:r>
              <w:rPr>
                <w:rFonts w:ascii="FangSong" w:eastAsia="PMingLiU" w:hAnsi="FangSong" w:hint="eastAsia"/>
                <w:szCs w:val="21"/>
                <w:lang w:eastAsia="zh-TW"/>
              </w:rPr>
              <w:t>日</w:t>
            </w:r>
            <w:r>
              <w:rPr>
                <w:rFonts w:ascii="FangSong" w:eastAsia="PMingLiU" w:hAnsi="FangSong" w:hint="eastAsia"/>
                <w:szCs w:val="21"/>
                <w:lang w:eastAsia="zh-TW"/>
              </w:rPr>
              <w:t xml:space="preserve"> -</w:t>
            </w:r>
            <w:r w:rsidRPr="00FF7DA1">
              <w:rPr>
                <w:rFonts w:ascii="FangSong" w:eastAsia="FangSong" w:hAnsi="FangSong"/>
                <w:szCs w:val="21"/>
              </w:rPr>
              <w:t xml:space="preserve"> </w:t>
            </w:r>
            <w:r>
              <w:rPr>
                <w:rFonts w:ascii="FangSong" w:eastAsia="PMingLiU" w:hAnsi="FangSong" w:hint="eastAsia"/>
                <w:szCs w:val="21"/>
                <w:lang w:eastAsia="zh-TW"/>
              </w:rPr>
              <w:t>10</w:t>
            </w:r>
            <w:r>
              <w:rPr>
                <w:rFonts w:ascii="FangSong" w:eastAsia="PMingLiU" w:hAnsi="FangSong" w:hint="eastAsia"/>
                <w:szCs w:val="21"/>
                <w:lang w:eastAsia="zh-TW"/>
              </w:rPr>
              <w:t>月</w:t>
            </w:r>
            <w:r>
              <w:rPr>
                <w:rFonts w:ascii="FangSong" w:eastAsiaTheme="minorEastAsia" w:hAnsi="FangSong" w:hint="eastAsia"/>
                <w:szCs w:val="21"/>
              </w:rPr>
              <w:t>9</w:t>
            </w:r>
            <w:r>
              <w:rPr>
                <w:rFonts w:ascii="FangSong" w:eastAsia="PMingLiU" w:hAnsi="FangSong" w:hint="eastAsia"/>
                <w:szCs w:val="21"/>
                <w:lang w:eastAsia="zh-TW"/>
              </w:rPr>
              <w:t>日</w:t>
            </w:r>
          </w:p>
        </w:tc>
        <w:tc>
          <w:tcPr>
            <w:tcW w:w="2650" w:type="pct"/>
            <w:tcBorders>
              <w:top w:val="single" w:sz="4" w:space="0" w:color="auto"/>
              <w:left w:val="single" w:sz="4" w:space="0" w:color="auto"/>
              <w:right w:val="single" w:sz="4" w:space="0" w:color="auto"/>
            </w:tcBorders>
            <w:vAlign w:val="center"/>
          </w:tcPr>
          <w:p w14:paraId="42AF2D2C" w14:textId="7981D616" w:rsidR="003B5BED" w:rsidRPr="00FF7DA1" w:rsidRDefault="00A6193B" w:rsidP="009621B0">
            <w:pPr>
              <w:jc w:val="left"/>
              <w:rPr>
                <w:rFonts w:ascii="FangSong" w:eastAsia="FangSong" w:hAnsi="FangSong"/>
                <w:szCs w:val="21"/>
              </w:rPr>
            </w:pPr>
            <w:r>
              <w:rPr>
                <w:rFonts w:ascii="FangSong" w:eastAsia="FangSong" w:hAnsi="FangSong" w:hint="eastAsia"/>
                <w:szCs w:val="21"/>
              </w:rPr>
              <w:t>计划在此期间与阿德莱德大学合作撰写在全球具有高影响力的科学论文，并且期望通过这些科学论文可以推动汕头大学在次领域的国际影响力与国际知名度。</w:t>
            </w:r>
          </w:p>
        </w:tc>
      </w:tr>
      <w:tr w:rsidR="003B5BED" w:rsidRPr="00FF7DA1" w14:paraId="532891DD" w14:textId="77777777" w:rsidTr="009621B0">
        <w:trPr>
          <w:trHeight w:val="720"/>
        </w:trPr>
        <w:tc>
          <w:tcPr>
            <w:tcW w:w="556" w:type="pct"/>
            <w:tcBorders>
              <w:top w:val="single" w:sz="4" w:space="0" w:color="auto"/>
              <w:left w:val="single" w:sz="4" w:space="0" w:color="auto"/>
              <w:right w:val="single" w:sz="4" w:space="0" w:color="auto"/>
            </w:tcBorders>
            <w:vAlign w:val="center"/>
          </w:tcPr>
          <w:p w14:paraId="1430B012" w14:textId="77777777" w:rsidR="003B5BED" w:rsidRPr="00FF7DA1" w:rsidRDefault="003B5BED" w:rsidP="003B5BED">
            <w:pPr>
              <w:numPr>
                <w:ilvl w:val="0"/>
                <w:numId w:val="2"/>
              </w:numPr>
              <w:jc w:val="center"/>
              <w:rPr>
                <w:rFonts w:ascii="FangSong" w:eastAsia="FangSong" w:hAnsi="FangSong"/>
                <w:szCs w:val="21"/>
              </w:rPr>
            </w:pPr>
          </w:p>
        </w:tc>
        <w:tc>
          <w:tcPr>
            <w:tcW w:w="1794" w:type="pct"/>
            <w:tcBorders>
              <w:top w:val="single" w:sz="4" w:space="0" w:color="auto"/>
              <w:left w:val="single" w:sz="4" w:space="0" w:color="auto"/>
              <w:right w:val="single" w:sz="4" w:space="0" w:color="auto"/>
            </w:tcBorders>
            <w:vAlign w:val="center"/>
          </w:tcPr>
          <w:p w14:paraId="2ADF70B1" w14:textId="77777777" w:rsidR="003B5BED" w:rsidRDefault="003B5BED" w:rsidP="009621B0">
            <w:pPr>
              <w:jc w:val="center"/>
              <w:rPr>
                <w:rFonts w:ascii="FangSong" w:eastAsia="PMingLiU" w:hAnsi="FangSong"/>
                <w:szCs w:val="21"/>
                <w:lang w:eastAsia="zh-TW"/>
              </w:rPr>
            </w:pPr>
            <w:r>
              <w:rPr>
                <w:rFonts w:ascii="FangSong" w:eastAsia="PMingLiU" w:hAnsi="FangSong" w:hint="eastAsia"/>
                <w:szCs w:val="21"/>
                <w:lang w:eastAsia="zh-TW"/>
              </w:rPr>
              <w:t>10</w:t>
            </w:r>
            <w:r>
              <w:rPr>
                <w:rFonts w:ascii="FangSong" w:eastAsia="PMingLiU" w:hAnsi="FangSong" w:hint="eastAsia"/>
                <w:szCs w:val="21"/>
                <w:lang w:eastAsia="zh-TW"/>
              </w:rPr>
              <w:t>月</w:t>
            </w:r>
            <w:r>
              <w:rPr>
                <w:rFonts w:ascii="FangSong" w:eastAsiaTheme="minorEastAsia" w:hAnsi="FangSong" w:hint="eastAsia"/>
                <w:szCs w:val="21"/>
              </w:rPr>
              <w:t>10</w:t>
            </w:r>
            <w:r>
              <w:rPr>
                <w:rFonts w:ascii="FangSong" w:eastAsia="PMingLiU" w:hAnsi="FangSong" w:hint="eastAsia"/>
                <w:szCs w:val="21"/>
                <w:lang w:eastAsia="zh-TW"/>
              </w:rPr>
              <w:t>日</w:t>
            </w:r>
          </w:p>
        </w:tc>
        <w:tc>
          <w:tcPr>
            <w:tcW w:w="2650" w:type="pct"/>
            <w:tcBorders>
              <w:top w:val="single" w:sz="4" w:space="0" w:color="auto"/>
              <w:left w:val="single" w:sz="4" w:space="0" w:color="auto"/>
              <w:right w:val="single" w:sz="4" w:space="0" w:color="auto"/>
            </w:tcBorders>
            <w:vAlign w:val="center"/>
          </w:tcPr>
          <w:p w14:paraId="7C974B16" w14:textId="18C49929" w:rsidR="003B5BED" w:rsidRPr="008B5187" w:rsidRDefault="003B5BED" w:rsidP="008E6FC1">
            <w:pPr>
              <w:rPr>
                <w:rFonts w:ascii="FangSong" w:eastAsia="FangSong" w:hAnsi="FangSong"/>
                <w:szCs w:val="21"/>
              </w:rPr>
            </w:pPr>
            <w:r w:rsidRPr="00FF7DA1">
              <w:rPr>
                <w:rFonts w:ascii="FangSong" w:eastAsia="FangSong" w:hAnsi="FangSong" w:hint="eastAsia"/>
                <w:szCs w:val="21"/>
              </w:rPr>
              <w:t>路线：</w:t>
            </w:r>
            <w:r w:rsidR="00CF1683" w:rsidRPr="00CF1683">
              <w:rPr>
                <w:rFonts w:ascii="FangSong" w:eastAsia="FangSong" w:hAnsi="FangSong" w:hint="eastAsia"/>
                <w:szCs w:val="21"/>
              </w:rPr>
              <w:t>澳大利亚</w:t>
            </w:r>
            <w:r w:rsidRPr="00355794">
              <w:rPr>
                <w:rFonts w:ascii="FangSong" w:eastAsia="FangSong" w:hAnsi="FangSong" w:hint="eastAsia"/>
                <w:szCs w:val="21"/>
              </w:rPr>
              <w:t>阿德莱德</w:t>
            </w:r>
            <w:r w:rsidRPr="00FF7DA1">
              <w:rPr>
                <w:rFonts w:ascii="FangSong" w:eastAsia="FangSong" w:hAnsi="FangSong" w:hint="eastAsia"/>
                <w:szCs w:val="21"/>
              </w:rPr>
              <w:t>-中国</w:t>
            </w:r>
            <w:r w:rsidRPr="009E680E">
              <w:rPr>
                <w:rFonts w:ascii="FangSong" w:eastAsia="FangSong" w:hAnsi="FangSong" w:hint="eastAsia"/>
                <w:szCs w:val="21"/>
              </w:rPr>
              <w:t>香港</w:t>
            </w:r>
          </w:p>
        </w:tc>
      </w:tr>
      <w:tr w:rsidR="003B5BED" w:rsidRPr="00FF7DA1" w14:paraId="5199F05C" w14:textId="77777777" w:rsidTr="009621B0">
        <w:trPr>
          <w:trHeight w:val="650"/>
        </w:trPr>
        <w:tc>
          <w:tcPr>
            <w:tcW w:w="556" w:type="pct"/>
            <w:tcBorders>
              <w:top w:val="single" w:sz="4" w:space="0" w:color="auto"/>
              <w:left w:val="single" w:sz="4" w:space="0" w:color="auto"/>
              <w:right w:val="single" w:sz="4" w:space="0" w:color="auto"/>
            </w:tcBorders>
            <w:vAlign w:val="center"/>
          </w:tcPr>
          <w:p w14:paraId="5670A353" w14:textId="77777777" w:rsidR="003B5BED" w:rsidRPr="00FF7DA1" w:rsidRDefault="003B5BED" w:rsidP="003B5BED">
            <w:pPr>
              <w:numPr>
                <w:ilvl w:val="0"/>
                <w:numId w:val="2"/>
              </w:numPr>
              <w:jc w:val="center"/>
              <w:rPr>
                <w:rFonts w:ascii="FangSong" w:eastAsia="FangSong" w:hAnsi="FangSong"/>
                <w:szCs w:val="21"/>
              </w:rPr>
            </w:pPr>
          </w:p>
        </w:tc>
        <w:tc>
          <w:tcPr>
            <w:tcW w:w="1794" w:type="pct"/>
            <w:tcBorders>
              <w:top w:val="single" w:sz="4" w:space="0" w:color="auto"/>
              <w:left w:val="single" w:sz="4" w:space="0" w:color="auto"/>
              <w:right w:val="single" w:sz="4" w:space="0" w:color="auto"/>
            </w:tcBorders>
            <w:vAlign w:val="center"/>
          </w:tcPr>
          <w:p w14:paraId="3A369167" w14:textId="77777777" w:rsidR="003B5BED" w:rsidRDefault="003B5BED" w:rsidP="009621B0">
            <w:pPr>
              <w:jc w:val="center"/>
              <w:rPr>
                <w:rFonts w:ascii="FangSong" w:eastAsia="PMingLiU" w:hAnsi="FangSong"/>
                <w:szCs w:val="21"/>
                <w:lang w:eastAsia="zh-TW"/>
              </w:rPr>
            </w:pPr>
            <w:r>
              <w:rPr>
                <w:rFonts w:ascii="FangSong" w:eastAsiaTheme="minorEastAsia" w:hAnsi="FangSong" w:hint="eastAsia"/>
                <w:szCs w:val="21"/>
              </w:rPr>
              <w:t>10</w:t>
            </w:r>
            <w:r>
              <w:rPr>
                <w:rFonts w:ascii="FangSong" w:eastAsia="PMingLiU" w:hAnsi="FangSong" w:hint="eastAsia"/>
                <w:szCs w:val="21"/>
                <w:lang w:eastAsia="zh-TW"/>
              </w:rPr>
              <w:t>月</w:t>
            </w:r>
            <w:r>
              <w:rPr>
                <w:rFonts w:ascii="FangSong" w:eastAsia="PMingLiU" w:hAnsi="FangSong" w:hint="eastAsia"/>
                <w:szCs w:val="21"/>
                <w:lang w:eastAsia="zh-TW"/>
              </w:rPr>
              <w:t>1</w:t>
            </w:r>
            <w:r>
              <w:rPr>
                <w:rFonts w:ascii="FangSong" w:eastAsiaTheme="minorEastAsia" w:hAnsi="FangSong" w:hint="eastAsia"/>
                <w:szCs w:val="21"/>
              </w:rPr>
              <w:t>1</w:t>
            </w:r>
            <w:r>
              <w:rPr>
                <w:rFonts w:ascii="FangSong" w:eastAsia="PMingLiU" w:hAnsi="FangSong" w:hint="eastAsia"/>
                <w:szCs w:val="21"/>
                <w:lang w:eastAsia="zh-TW"/>
              </w:rPr>
              <w:t>日</w:t>
            </w:r>
            <w:r>
              <w:rPr>
                <w:rFonts w:ascii="FangSong" w:eastAsia="PMingLiU" w:hAnsi="FangSong" w:hint="eastAsia"/>
                <w:szCs w:val="21"/>
                <w:lang w:eastAsia="zh-TW"/>
              </w:rPr>
              <w:t xml:space="preserve"> -</w:t>
            </w:r>
            <w:r w:rsidRPr="00FF7DA1">
              <w:rPr>
                <w:rFonts w:ascii="FangSong" w:eastAsia="FangSong" w:hAnsi="FangSong"/>
                <w:szCs w:val="21"/>
              </w:rPr>
              <w:t xml:space="preserve"> </w:t>
            </w:r>
            <w:r>
              <w:rPr>
                <w:rFonts w:ascii="FangSong" w:eastAsia="PMingLiU" w:hAnsi="FangSong" w:hint="eastAsia"/>
                <w:szCs w:val="21"/>
                <w:lang w:eastAsia="zh-TW"/>
              </w:rPr>
              <w:t>10</w:t>
            </w:r>
            <w:r>
              <w:rPr>
                <w:rFonts w:ascii="FangSong" w:eastAsia="PMingLiU" w:hAnsi="FangSong" w:hint="eastAsia"/>
                <w:szCs w:val="21"/>
                <w:lang w:eastAsia="zh-TW"/>
              </w:rPr>
              <w:t>月</w:t>
            </w:r>
            <w:r>
              <w:rPr>
                <w:rFonts w:ascii="FangSong" w:eastAsiaTheme="minorEastAsia" w:hAnsi="FangSong" w:hint="eastAsia"/>
                <w:szCs w:val="21"/>
              </w:rPr>
              <w:t>13</w:t>
            </w:r>
            <w:r>
              <w:rPr>
                <w:rFonts w:ascii="FangSong" w:eastAsia="PMingLiU" w:hAnsi="FangSong" w:hint="eastAsia"/>
                <w:szCs w:val="21"/>
                <w:lang w:eastAsia="zh-TW"/>
              </w:rPr>
              <w:t>日</w:t>
            </w:r>
          </w:p>
        </w:tc>
        <w:tc>
          <w:tcPr>
            <w:tcW w:w="2650" w:type="pct"/>
            <w:tcBorders>
              <w:top w:val="single" w:sz="4" w:space="0" w:color="auto"/>
              <w:left w:val="single" w:sz="4" w:space="0" w:color="auto"/>
              <w:right w:val="single" w:sz="4" w:space="0" w:color="auto"/>
            </w:tcBorders>
            <w:vAlign w:val="center"/>
          </w:tcPr>
          <w:p w14:paraId="5A74E59F" w14:textId="77777777" w:rsidR="003B5BED" w:rsidRPr="00FF7DA1" w:rsidRDefault="003B5BED" w:rsidP="009621B0">
            <w:pPr>
              <w:rPr>
                <w:rFonts w:ascii="FangSong" w:eastAsia="FangSong" w:hAnsi="FangSong"/>
                <w:szCs w:val="21"/>
              </w:rPr>
            </w:pPr>
            <w:r w:rsidRPr="008F6ABE">
              <w:rPr>
                <w:rFonts w:ascii="FangSong" w:eastAsia="FangSong" w:hAnsi="FangSong" w:hint="eastAsia"/>
                <w:szCs w:val="21"/>
              </w:rPr>
              <w:t>重阳节假期+周末</w:t>
            </w:r>
          </w:p>
        </w:tc>
      </w:tr>
      <w:bookmarkEnd w:id="1"/>
      <w:tr w:rsidR="003B5BED" w:rsidRPr="00FF7DA1" w14:paraId="55A01267" w14:textId="77777777" w:rsidTr="009621B0">
        <w:trPr>
          <w:trHeight w:hRule="exact" w:val="705"/>
        </w:trPr>
        <w:tc>
          <w:tcPr>
            <w:tcW w:w="556" w:type="pct"/>
            <w:tcBorders>
              <w:top w:val="single" w:sz="4" w:space="0" w:color="auto"/>
              <w:left w:val="single" w:sz="4" w:space="0" w:color="auto"/>
              <w:right w:val="single" w:sz="4" w:space="0" w:color="auto"/>
            </w:tcBorders>
            <w:vAlign w:val="center"/>
          </w:tcPr>
          <w:p w14:paraId="19A6CCF8" w14:textId="77777777" w:rsidR="003B5BED" w:rsidRPr="00FF7DA1" w:rsidRDefault="003B5BED" w:rsidP="003B5BED">
            <w:pPr>
              <w:numPr>
                <w:ilvl w:val="0"/>
                <w:numId w:val="2"/>
              </w:numPr>
              <w:jc w:val="center"/>
              <w:rPr>
                <w:rFonts w:ascii="FangSong" w:eastAsia="FangSong" w:hAnsi="FangSong"/>
                <w:szCs w:val="21"/>
              </w:rPr>
            </w:pPr>
          </w:p>
        </w:tc>
        <w:tc>
          <w:tcPr>
            <w:tcW w:w="1794" w:type="pct"/>
            <w:tcBorders>
              <w:top w:val="single" w:sz="4" w:space="0" w:color="auto"/>
              <w:left w:val="single" w:sz="4" w:space="0" w:color="auto"/>
              <w:right w:val="single" w:sz="4" w:space="0" w:color="auto"/>
            </w:tcBorders>
            <w:vAlign w:val="center"/>
          </w:tcPr>
          <w:p w14:paraId="2F120DE0" w14:textId="77777777" w:rsidR="003B5BED" w:rsidRPr="00FF7DA1" w:rsidRDefault="003B5BED" w:rsidP="009621B0">
            <w:pPr>
              <w:jc w:val="center"/>
              <w:rPr>
                <w:rFonts w:ascii="FangSong" w:eastAsia="FangSong" w:hAnsi="FangSong"/>
                <w:szCs w:val="21"/>
              </w:rPr>
            </w:pPr>
            <w:r>
              <w:rPr>
                <w:rFonts w:ascii="FangSong" w:eastAsia="PMingLiU" w:hAnsi="FangSong" w:hint="eastAsia"/>
                <w:szCs w:val="21"/>
                <w:lang w:eastAsia="zh-TW"/>
              </w:rPr>
              <w:t>10</w:t>
            </w:r>
            <w:r>
              <w:rPr>
                <w:rFonts w:ascii="FangSong" w:eastAsia="PMingLiU" w:hAnsi="FangSong" w:hint="eastAsia"/>
                <w:szCs w:val="21"/>
                <w:lang w:eastAsia="zh-TW"/>
              </w:rPr>
              <w:t>月</w:t>
            </w:r>
            <w:r>
              <w:rPr>
                <w:rFonts w:ascii="FangSong" w:eastAsia="PMingLiU" w:hAnsi="FangSong" w:hint="eastAsia"/>
                <w:szCs w:val="21"/>
                <w:lang w:eastAsia="zh-TW"/>
              </w:rPr>
              <w:t>1</w:t>
            </w:r>
            <w:r>
              <w:rPr>
                <w:rFonts w:ascii="FangSong" w:eastAsiaTheme="minorEastAsia" w:hAnsi="FangSong" w:hint="eastAsia"/>
                <w:szCs w:val="21"/>
              </w:rPr>
              <w:t>4</w:t>
            </w:r>
            <w:r>
              <w:rPr>
                <w:rFonts w:ascii="FangSong" w:eastAsia="PMingLiU" w:hAnsi="FangSong" w:hint="eastAsia"/>
                <w:szCs w:val="21"/>
                <w:lang w:eastAsia="zh-TW"/>
              </w:rPr>
              <w:t>日</w:t>
            </w:r>
          </w:p>
        </w:tc>
        <w:tc>
          <w:tcPr>
            <w:tcW w:w="2650" w:type="pct"/>
            <w:tcBorders>
              <w:top w:val="single" w:sz="4" w:space="0" w:color="auto"/>
              <w:left w:val="single" w:sz="4" w:space="0" w:color="auto"/>
              <w:right w:val="single" w:sz="4" w:space="0" w:color="auto"/>
            </w:tcBorders>
            <w:vAlign w:val="center"/>
          </w:tcPr>
          <w:p w14:paraId="5AAA62E0" w14:textId="29055AB1" w:rsidR="003B5BED" w:rsidRPr="00FF7DA1" w:rsidRDefault="003B5BED" w:rsidP="009621B0">
            <w:pPr>
              <w:rPr>
                <w:rFonts w:ascii="FangSong" w:eastAsia="FangSong" w:hAnsi="FangSong"/>
                <w:szCs w:val="21"/>
              </w:rPr>
            </w:pPr>
            <w:r w:rsidRPr="00FF7DA1">
              <w:rPr>
                <w:rFonts w:ascii="FangSong" w:eastAsia="FangSong" w:hAnsi="FangSong" w:hint="eastAsia"/>
                <w:szCs w:val="21"/>
              </w:rPr>
              <w:t>路线：</w:t>
            </w:r>
            <w:r w:rsidRPr="009E680E">
              <w:rPr>
                <w:rFonts w:ascii="FangSong" w:eastAsia="FangSong" w:hAnsi="FangSong" w:hint="eastAsia"/>
                <w:szCs w:val="21"/>
              </w:rPr>
              <w:t>中国香港-中国汕头</w:t>
            </w:r>
          </w:p>
        </w:tc>
      </w:tr>
    </w:tbl>
    <w:bookmarkEnd w:id="0"/>
    <w:p w14:paraId="78EEC9E3" w14:textId="77777777" w:rsidR="003B5BED" w:rsidRPr="00FF7DA1" w:rsidRDefault="003B5BED" w:rsidP="003B5BED">
      <w:pPr>
        <w:numPr>
          <w:ilvl w:val="0"/>
          <w:numId w:val="1"/>
        </w:numPr>
        <w:jc w:val="left"/>
        <w:rPr>
          <w:szCs w:val="21"/>
        </w:rPr>
      </w:pPr>
      <w:r w:rsidRPr="005313E8">
        <w:rPr>
          <w:color w:val="000000"/>
          <w:szCs w:val="21"/>
        </w:rPr>
        <w:t>预算</w:t>
      </w:r>
      <w:r>
        <w:rPr>
          <w:rFonts w:hint="eastAsia"/>
          <w:color w:val="000000"/>
          <w:szCs w:val="21"/>
        </w:rPr>
        <w:t>：如使用学校经费，须有预算（一个团组一份）</w:t>
      </w:r>
    </w:p>
    <w:p w14:paraId="4C522168" w14:textId="77777777" w:rsidR="004D3AD1" w:rsidRPr="003B5BED" w:rsidRDefault="004D3AD1"/>
    <w:sectPr w:rsidR="004D3AD1" w:rsidRPr="003B5BED" w:rsidSect="0089760B">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FangSong">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47E"/>
    <w:multiLevelType w:val="hybridMultilevel"/>
    <w:tmpl w:val="0DBADCB8"/>
    <w:lvl w:ilvl="0" w:tplc="A172F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EF02C3"/>
    <w:multiLevelType w:val="hybridMultilevel"/>
    <w:tmpl w:val="6262A81A"/>
    <w:lvl w:ilvl="0" w:tplc="7B2CD61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54766402">
    <w:abstractNumId w:val="0"/>
  </w:num>
  <w:num w:numId="2" w16cid:durableId="1460143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ED"/>
    <w:rsid w:val="003B525B"/>
    <w:rsid w:val="003B5BED"/>
    <w:rsid w:val="003B75A4"/>
    <w:rsid w:val="004D3AD1"/>
    <w:rsid w:val="00522227"/>
    <w:rsid w:val="00674EA8"/>
    <w:rsid w:val="007B4161"/>
    <w:rsid w:val="0089760B"/>
    <w:rsid w:val="008E6FC1"/>
    <w:rsid w:val="00A6193B"/>
    <w:rsid w:val="00B05DA3"/>
    <w:rsid w:val="00CF1683"/>
    <w:rsid w:val="00D5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7E86"/>
  <w15:chartTrackingRefBased/>
  <w15:docId w15:val="{301B2CA7-E93D-4193-98E7-36D779B8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ED"/>
    <w:pPr>
      <w:widowControl w:val="0"/>
      <w:jc w:val="both"/>
    </w:pPr>
    <w:rPr>
      <w:rFonts w:ascii="Times New Roman" w:eastAsia="SimSu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Leung</dc:creator>
  <cp:keywords/>
  <dc:description/>
  <cp:lastModifiedBy>Jonathan Leung</cp:lastModifiedBy>
  <cp:revision>4</cp:revision>
  <dcterms:created xsi:type="dcterms:W3CDTF">2024-07-05T07:05:00Z</dcterms:created>
  <dcterms:modified xsi:type="dcterms:W3CDTF">2024-07-05T07:08:00Z</dcterms:modified>
</cp:coreProperties>
</file>