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12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49C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296" w:type="dxa"/>
            <w:gridSpan w:val="2"/>
          </w:tcPr>
          <w:p w14:paraId="6BAB885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  <w:lang w:val="en-US" w:eastAsia="zh-CN"/>
              </w:rPr>
              <w:t>日程安排</w:t>
            </w:r>
          </w:p>
        </w:tc>
      </w:tr>
      <w:tr w14:paraId="43CB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148" w:type="dxa"/>
          </w:tcPr>
          <w:p w14:paraId="2719400D">
            <w:pPr>
              <w:jc w:val="center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  <w:p w14:paraId="2D21BE8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 w14:paraId="3BC9B7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</w:t>
            </w:r>
          </w:p>
        </w:tc>
      </w:tr>
      <w:tr w14:paraId="0755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6A78C95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2025年8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2EA66001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18：05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乘坐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南方航空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从揭阳潮汕起飞，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10：35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到达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马尼拉市尼诺伊阿基诺国际机场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,随后乘坐汽车到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马尼拉市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的酒店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73C5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5F6C60D1">
            <w:pPr>
              <w:jc w:val="both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2025年8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 w14:paraId="24BB1F84"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148" w:type="dxa"/>
          </w:tcPr>
          <w:p w14:paraId="7E8ED841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广东总商会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通过与商会成员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 xml:space="preserve">交流行程概览，初步认识海外华人口述历史项目基础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；同时，与研究人员简单座谈，建立联系、交换初步想法 。20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71A8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7DA5C21D">
            <w:pPr>
              <w:jc w:val="both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2025年8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 w14:paraId="59D1FC3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 w14:paraId="06AA3006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广东总商会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，随后与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商会成员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 xml:space="preserve">研讨海外华人口述历史项目整体框架，分享各自研究视角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36BD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4148" w:type="dxa"/>
          </w:tcPr>
          <w:p w14:paraId="5C8394A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2025年8月18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6DFFE751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广东总商会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，随后和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研究人员交流访谈注意事项，学习当地华人文化背景知识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7C5D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2DC64934">
            <w:pPr>
              <w:jc w:val="both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2025年8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 w14:paraId="2F0808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 w14:paraId="67E0B07A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广东总商会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 xml:space="preserve">研究人员共同设计海外华人口述历史访谈大纲，确定基础问题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1CC5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148" w:type="dxa"/>
          </w:tcPr>
          <w:p w14:paraId="2661BBA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2025年8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4E555009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广东总商会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在商会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 xml:space="preserve">开展海外华人预访谈，尝试采集口述内容，记录流程问题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2B79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148" w:type="dxa"/>
          </w:tcPr>
          <w:p w14:paraId="3A35EE36"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2025年8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642FCB78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广东总商会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，整理预访谈素材，筛选有价值片段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，同时分析预访谈资料，优化访谈大纲，和商会成员沟通调整 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63FF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148" w:type="dxa"/>
          </w:tcPr>
          <w:p w14:paraId="5EF25805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2025年8月22日</w:t>
            </w:r>
          </w:p>
        </w:tc>
        <w:tc>
          <w:tcPr>
            <w:tcW w:w="4148" w:type="dxa"/>
          </w:tcPr>
          <w:p w14:paraId="2CF13619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广东总商会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，开展正式海外华人口述史访谈，聚焦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内关联华人经历采集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1C17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148" w:type="dxa"/>
          </w:tcPr>
          <w:p w14:paraId="24D9822C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2025年8月23日</w:t>
            </w:r>
          </w:p>
        </w:tc>
        <w:tc>
          <w:tcPr>
            <w:tcW w:w="4148" w:type="dxa"/>
          </w:tcPr>
          <w:p w14:paraId="7E9EC72E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广东总商会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，筛选优质访谈内容，梳理海外华人口述历史线索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，和商会成员共同提炼项目阶段性研究亮点，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5D22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148" w:type="dxa"/>
          </w:tcPr>
          <w:p w14:paraId="55F60FBD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2025年8月24日</w:t>
            </w:r>
          </w:p>
        </w:tc>
        <w:tc>
          <w:tcPr>
            <w:tcW w:w="4148" w:type="dxa"/>
          </w:tcPr>
          <w:p w14:paraId="5DFEE81A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广东总商会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和商会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研究人员交流总结内容，梳理双方合作成果、待推进方向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商会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448B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148" w:type="dxa"/>
          </w:tcPr>
          <w:p w14:paraId="6B93BE3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2025年8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192A736E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16：00从酒店出发，乘坐汽车到机场，17：45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乘坐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南方航空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从马尼拉市 尼诺伊阿基诺国际机场</w:t>
            </w:r>
            <w:bookmarkStart w:id="0" w:name="_GoBack"/>
            <w:bookmarkEnd w:id="0"/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起飞，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23：30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到达揭阳潮汕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机场。</w:t>
            </w:r>
          </w:p>
        </w:tc>
      </w:tr>
    </w:tbl>
    <w:p w14:paraId="67FAA4BF">
      <w:pPr>
        <w:jc w:val="center"/>
        <w:rPr>
          <w:rFonts w:hint="eastAsia" w:ascii="小标宋" w:eastAsia="小标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3MzA3OWVkY2RmOTcyODVlY2JhNmExYjAyMTk0OTcifQ=="/>
  </w:docVars>
  <w:rsids>
    <w:rsidRoot w:val="00B80DD4"/>
    <w:rsid w:val="002750BC"/>
    <w:rsid w:val="0041343B"/>
    <w:rsid w:val="00786A93"/>
    <w:rsid w:val="0089735C"/>
    <w:rsid w:val="00AB0E4A"/>
    <w:rsid w:val="00B80DD4"/>
    <w:rsid w:val="00C639F2"/>
    <w:rsid w:val="00F5534D"/>
    <w:rsid w:val="00FC5F2B"/>
    <w:rsid w:val="00FD585B"/>
    <w:rsid w:val="0C93779B"/>
    <w:rsid w:val="0CDB6451"/>
    <w:rsid w:val="0F470DEB"/>
    <w:rsid w:val="1062019A"/>
    <w:rsid w:val="11BF69FE"/>
    <w:rsid w:val="11F55185"/>
    <w:rsid w:val="124B075F"/>
    <w:rsid w:val="13433085"/>
    <w:rsid w:val="1FC40A9D"/>
    <w:rsid w:val="21F50479"/>
    <w:rsid w:val="25B65554"/>
    <w:rsid w:val="2827251B"/>
    <w:rsid w:val="28A013AD"/>
    <w:rsid w:val="2C606362"/>
    <w:rsid w:val="2DCE2CC6"/>
    <w:rsid w:val="2F2977FF"/>
    <w:rsid w:val="2FBA57F4"/>
    <w:rsid w:val="32D20745"/>
    <w:rsid w:val="35415CC5"/>
    <w:rsid w:val="357930B9"/>
    <w:rsid w:val="36A46FF4"/>
    <w:rsid w:val="3A5265F3"/>
    <w:rsid w:val="42F83974"/>
    <w:rsid w:val="44C15E2C"/>
    <w:rsid w:val="453F38A4"/>
    <w:rsid w:val="46715CDF"/>
    <w:rsid w:val="47887784"/>
    <w:rsid w:val="479360D0"/>
    <w:rsid w:val="4D252460"/>
    <w:rsid w:val="4FCA3F7E"/>
    <w:rsid w:val="580D4E45"/>
    <w:rsid w:val="5993185E"/>
    <w:rsid w:val="5BCF75D6"/>
    <w:rsid w:val="5BD7580A"/>
    <w:rsid w:val="5D6D1852"/>
    <w:rsid w:val="5DA54E78"/>
    <w:rsid w:val="5E500548"/>
    <w:rsid w:val="652A37D1"/>
    <w:rsid w:val="672E75A8"/>
    <w:rsid w:val="6F257DCB"/>
    <w:rsid w:val="737427E7"/>
    <w:rsid w:val="748E49F5"/>
    <w:rsid w:val="75665AE5"/>
    <w:rsid w:val="7684161A"/>
    <w:rsid w:val="76D96E05"/>
    <w:rsid w:val="77B03CE9"/>
    <w:rsid w:val="79BA116F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846</Words>
  <Characters>930</Characters>
  <Lines>1</Lines>
  <Paragraphs>1</Paragraphs>
  <TotalTime>2</TotalTime>
  <ScaleCrop>false</ScaleCrop>
  <LinksUpToDate>false</LinksUpToDate>
  <CharactersWithSpaces>938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2023-09-08T09:50:00Z</dcterms:created>
  <dc:creator>室会务 办公</dc:creator>
  <cp:lastModifiedBy>陈思彤</cp:lastModifiedBy>
  <dcterms:modified xsi:type="dcterms:W3CDTF">2025-07-06T18:28:08Z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4017C097FA5C4479ABA5CF8CE47863E5_13</vt:lpwstr>
  </property>
  <property fmtid="{D5CDD505-2E9C-101B-9397-08002B2CF9AE}" pid="4" name="KSOTemplateDocerSaveRecord">
    <vt:lpwstr>eyJoZGlkIjoiZTQ3ODdmMTE4ZjNjMmY0Y2YxODFhZWU2NzE0OGQzMjgiLCJ1c2VySWQiOiIxNzA0NzczMDUwIn0=</vt:lpwstr>
  </property>
</Properties>
</file>